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B3E9" w14:textId="77777777" w:rsidR="00A33D23" w:rsidRDefault="00A33D23" w:rsidP="00A64BE7">
      <w:pPr>
        <w:tabs>
          <w:tab w:val="left" w:pos="2700"/>
        </w:tabs>
        <w:spacing w:line="360" w:lineRule="auto"/>
        <w:ind w:right="-720"/>
        <w:jc w:val="center"/>
        <w:rPr>
          <w:b/>
        </w:rPr>
      </w:pPr>
      <w:proofErr w:type="gramStart"/>
      <w:r>
        <w:rPr>
          <w:b/>
        </w:rPr>
        <w:t>CURRICULUM  VITAE</w:t>
      </w:r>
      <w:proofErr w:type="gramEnd"/>
      <w:r w:rsidR="007903AA">
        <w:rPr>
          <w:b/>
        </w:rPr>
        <w:t xml:space="preserve"> – Ran Lahav</w:t>
      </w:r>
    </w:p>
    <w:p w14:paraId="27EFB070" w14:textId="77777777" w:rsidR="00437322" w:rsidRDefault="00437322" w:rsidP="00A64BE7">
      <w:pPr>
        <w:tabs>
          <w:tab w:val="left" w:pos="2700"/>
        </w:tabs>
        <w:spacing w:line="360" w:lineRule="auto"/>
        <w:ind w:right="-720"/>
        <w:jc w:val="both"/>
      </w:pPr>
    </w:p>
    <w:p w14:paraId="31507468" w14:textId="3DB416F3" w:rsidR="0084766D" w:rsidRDefault="00A33D23" w:rsidP="00941520">
      <w:pPr>
        <w:tabs>
          <w:tab w:val="left" w:pos="900"/>
          <w:tab w:val="left" w:pos="2520"/>
        </w:tabs>
        <w:spacing w:line="360" w:lineRule="auto"/>
        <w:ind w:right="-720"/>
        <w:jc w:val="both"/>
      </w:pPr>
      <w:r w:rsidRPr="00252981">
        <w:rPr>
          <w:b/>
          <w:bCs/>
        </w:rPr>
        <w:t>E-mail</w:t>
      </w:r>
      <w:r>
        <w:t xml:space="preserve">:   </w:t>
      </w:r>
      <w:r w:rsidR="00252981">
        <w:tab/>
      </w:r>
      <w:r w:rsidR="00941520">
        <w:t>ranlahav@yahoo.com</w:t>
      </w:r>
    </w:p>
    <w:p w14:paraId="768E8AB3" w14:textId="6180FCCD" w:rsidR="00FE163E" w:rsidRPr="007903AA" w:rsidRDefault="00FE163E" w:rsidP="009C1360">
      <w:pPr>
        <w:tabs>
          <w:tab w:val="left" w:pos="900"/>
          <w:tab w:val="left" w:pos="2520"/>
        </w:tabs>
        <w:spacing w:line="360" w:lineRule="auto"/>
        <w:ind w:right="-720"/>
        <w:jc w:val="both"/>
      </w:pPr>
      <w:r w:rsidRPr="007903AA">
        <w:rPr>
          <w:b/>
          <w:bCs/>
        </w:rPr>
        <w:t>Personal website</w:t>
      </w:r>
      <w:r w:rsidR="007903AA">
        <w:rPr>
          <w:b/>
          <w:bCs/>
        </w:rPr>
        <w:t>s</w:t>
      </w:r>
      <w:r w:rsidR="0084766D" w:rsidRPr="007903AA">
        <w:tab/>
      </w:r>
      <w:r w:rsidR="009C1360" w:rsidRPr="009C1360">
        <w:t xml:space="preserve">https://philopractice.org/web/ </w:t>
      </w:r>
      <w:r w:rsidR="009C1360">
        <w:t xml:space="preserve">  and  </w:t>
      </w:r>
      <w:r w:rsidR="00EA090E">
        <w:t xml:space="preserve"> </w:t>
      </w:r>
      <w:r w:rsidR="009C1360">
        <w:t xml:space="preserve">  </w:t>
      </w:r>
      <w:r w:rsidR="009C1360" w:rsidRPr="009C1360">
        <w:t>https://dphilo.org/</w:t>
      </w:r>
    </w:p>
    <w:p w14:paraId="556BFBD3" w14:textId="77777777" w:rsidR="00A33D23" w:rsidRPr="007903AA" w:rsidRDefault="00A33D23" w:rsidP="00A64BE7">
      <w:pPr>
        <w:spacing w:line="360" w:lineRule="auto"/>
        <w:ind w:right="-720"/>
        <w:jc w:val="both"/>
        <w:rPr>
          <w:b/>
        </w:rPr>
      </w:pPr>
    </w:p>
    <w:p w14:paraId="2AA89ECD" w14:textId="77777777" w:rsidR="00A33D23" w:rsidRDefault="00A33D23" w:rsidP="00A64BE7">
      <w:pPr>
        <w:spacing w:line="360" w:lineRule="auto"/>
        <w:ind w:right="-720"/>
        <w:jc w:val="both"/>
      </w:pPr>
      <w:r>
        <w:rPr>
          <w:b/>
        </w:rPr>
        <w:t>Education</w:t>
      </w:r>
      <w:r>
        <w:t>:</w:t>
      </w:r>
    </w:p>
    <w:p w14:paraId="21E0ED73" w14:textId="77777777" w:rsidR="00A33D23" w:rsidRDefault="00A33D23" w:rsidP="00A64BE7">
      <w:pPr>
        <w:spacing w:line="360" w:lineRule="auto"/>
        <w:ind w:right="-720"/>
        <w:jc w:val="both"/>
      </w:pPr>
      <w:r>
        <w:t>University of Michigan, Philosophy, 1983-1988, Ph.D.</w:t>
      </w:r>
    </w:p>
    <w:p w14:paraId="4D02197C" w14:textId="77777777" w:rsidR="00A33D23" w:rsidRDefault="00A33D23" w:rsidP="00A64BE7">
      <w:pPr>
        <w:spacing w:line="360" w:lineRule="auto"/>
        <w:ind w:right="-720"/>
        <w:jc w:val="both"/>
      </w:pPr>
      <w:r>
        <w:t>University of Michigan, Psychology, 1987-</w:t>
      </w:r>
      <w:smartTag w:uri="urn:schemas-microsoft-com:office:smarttags" w:element="metricconverter">
        <w:smartTagPr>
          <w:attr w:name="ProductID" w:val="1989, M"/>
        </w:smartTagPr>
        <w:r>
          <w:t>1989, M</w:t>
        </w:r>
      </w:smartTag>
      <w:r>
        <w:t>.A.</w:t>
      </w:r>
    </w:p>
    <w:p w14:paraId="6498998A" w14:textId="77777777" w:rsidR="00A33D23" w:rsidRDefault="00A33D23" w:rsidP="00EA090E">
      <w:pPr>
        <w:keepNext/>
        <w:spacing w:line="360" w:lineRule="auto"/>
        <w:ind w:right="-720"/>
        <w:jc w:val="both"/>
      </w:pPr>
      <w:r>
        <w:t xml:space="preserve">Hebrew University, </w:t>
      </w:r>
      <w:r w:rsidR="001C6E97">
        <w:t xml:space="preserve">Israel, </w:t>
      </w:r>
      <w:r>
        <w:t>Philosophy, 1979-</w:t>
      </w:r>
      <w:smartTag w:uri="urn:schemas-microsoft-com:office:smarttags" w:element="metricconverter">
        <w:smartTagPr>
          <w:attr w:name="ProductID" w:val="1982, M"/>
        </w:smartTagPr>
        <w:r>
          <w:t>1982, M</w:t>
        </w:r>
      </w:smartTag>
      <w:r>
        <w:t>.A. (cum laude).</w:t>
      </w:r>
    </w:p>
    <w:p w14:paraId="4D4727C3" w14:textId="77777777" w:rsidR="00A33D23" w:rsidRDefault="00A33D23" w:rsidP="008E0C0A">
      <w:pPr>
        <w:spacing w:line="360" w:lineRule="auto"/>
        <w:ind w:right="-720"/>
        <w:jc w:val="both"/>
      </w:pPr>
      <w:r>
        <w:t xml:space="preserve">Hebrew University, </w:t>
      </w:r>
      <w:r w:rsidR="001C6E97">
        <w:t xml:space="preserve">Israel, </w:t>
      </w:r>
      <w:r>
        <w:t>Philosophy and Psychology, 1975-1979, B.A. (cum laude).</w:t>
      </w:r>
    </w:p>
    <w:p w14:paraId="3DCD3B82" w14:textId="77777777" w:rsidR="00437322" w:rsidRDefault="00437322" w:rsidP="00A64BE7">
      <w:pPr>
        <w:spacing w:line="360" w:lineRule="auto"/>
        <w:ind w:right="-720"/>
        <w:jc w:val="both"/>
      </w:pPr>
    </w:p>
    <w:p w14:paraId="0570B1A3" w14:textId="77777777" w:rsidR="00A33D23" w:rsidRDefault="00A33D23" w:rsidP="00A64BE7">
      <w:pPr>
        <w:keepNext/>
        <w:tabs>
          <w:tab w:val="left" w:pos="1080"/>
          <w:tab w:val="left" w:pos="1700"/>
        </w:tabs>
        <w:spacing w:line="360" w:lineRule="auto"/>
        <w:ind w:right="-720"/>
        <w:jc w:val="both"/>
      </w:pPr>
      <w:r>
        <w:rPr>
          <w:b/>
        </w:rPr>
        <w:t>Areas of Professional Specialization</w:t>
      </w:r>
      <w:r>
        <w:t>:</w:t>
      </w:r>
    </w:p>
    <w:p w14:paraId="4F5B71A9" w14:textId="0E3FA677" w:rsidR="007903AA" w:rsidRDefault="00CC3DF3" w:rsidP="0092406B">
      <w:pPr>
        <w:spacing w:line="360" w:lineRule="auto"/>
        <w:ind w:right="-720"/>
        <w:jc w:val="both"/>
      </w:pPr>
      <w:r>
        <w:t>Philosophical Practice</w:t>
      </w:r>
      <w:r w:rsidR="004F3263">
        <w:t xml:space="preserve">, Philosophical </w:t>
      </w:r>
      <w:r w:rsidR="006207C0">
        <w:t>Counseling</w:t>
      </w:r>
      <w:r w:rsidR="0092406B">
        <w:t>, contemplative philosophy (Deep Philosophy).</w:t>
      </w:r>
    </w:p>
    <w:p w14:paraId="082E3BA5" w14:textId="66F7EFE1" w:rsidR="0092406B" w:rsidRPr="008E0C0A" w:rsidRDefault="0092406B" w:rsidP="004F3263">
      <w:pPr>
        <w:spacing w:line="360" w:lineRule="auto"/>
        <w:ind w:right="-720"/>
        <w:jc w:val="both"/>
      </w:pPr>
      <w:r>
        <w:t>Past areas of specialization: Philosophy of Psychology, Existentialism, Phenomenology.</w:t>
      </w:r>
    </w:p>
    <w:p w14:paraId="02244A1F" w14:textId="77777777" w:rsidR="00437322" w:rsidRDefault="00437322" w:rsidP="00A64BE7">
      <w:pPr>
        <w:spacing w:line="360" w:lineRule="auto"/>
        <w:ind w:right="-720"/>
        <w:jc w:val="both"/>
        <w:rPr>
          <w:b/>
        </w:rPr>
      </w:pPr>
    </w:p>
    <w:p w14:paraId="453C460D" w14:textId="77777777" w:rsidR="00A33D23" w:rsidRDefault="00A33D23" w:rsidP="00A64BE7">
      <w:pPr>
        <w:spacing w:line="360" w:lineRule="auto"/>
        <w:ind w:right="-720"/>
        <w:jc w:val="both"/>
      </w:pPr>
      <w:r>
        <w:rPr>
          <w:b/>
        </w:rPr>
        <w:t>Academic Work Experience</w:t>
      </w:r>
      <w:r>
        <w:t xml:space="preserve">: </w:t>
      </w:r>
    </w:p>
    <w:p w14:paraId="540DC3A8" w14:textId="77777777" w:rsidR="0071582E" w:rsidRDefault="0071582E" w:rsidP="0071582E">
      <w:pPr>
        <w:spacing w:line="360" w:lineRule="auto"/>
        <w:ind w:right="-720"/>
        <w:jc w:val="both"/>
      </w:pPr>
      <w:r>
        <w:t>Northern University of Vermont (Vermont), 2006-present.</w:t>
      </w:r>
    </w:p>
    <w:p w14:paraId="345842CF" w14:textId="77777777" w:rsidR="001A074E" w:rsidRDefault="001A074E" w:rsidP="00560924">
      <w:pPr>
        <w:spacing w:line="360" w:lineRule="auto"/>
        <w:ind w:right="-720"/>
        <w:jc w:val="both"/>
      </w:pPr>
      <w:r>
        <w:t>Siena Heights University</w:t>
      </w:r>
      <w:r w:rsidR="00560924">
        <w:t xml:space="preserve"> (</w:t>
      </w:r>
      <w:r>
        <w:t>Michigan</w:t>
      </w:r>
      <w:r w:rsidR="00560924">
        <w:t>)</w:t>
      </w:r>
      <w:r>
        <w:t>, online teaching, 2006-present.</w:t>
      </w:r>
    </w:p>
    <w:p w14:paraId="797AD034" w14:textId="77777777" w:rsidR="007C0446" w:rsidRDefault="007C0446" w:rsidP="004F3263">
      <w:pPr>
        <w:spacing w:line="360" w:lineRule="auto"/>
        <w:ind w:right="-720"/>
        <w:jc w:val="both"/>
      </w:pPr>
      <w:r>
        <w:t>Haifa University (Israel</w:t>
      </w:r>
      <w:r w:rsidR="007903AA">
        <w:t>), Assistant Professor, 1993-2009</w:t>
      </w:r>
      <w:r>
        <w:t xml:space="preserve"> (one semester a year).</w:t>
      </w:r>
    </w:p>
    <w:p w14:paraId="77925326" w14:textId="77777777" w:rsidR="00A33D23" w:rsidRDefault="007C0446" w:rsidP="007C0446">
      <w:pPr>
        <w:spacing w:line="360" w:lineRule="auto"/>
        <w:ind w:right="-720"/>
        <w:jc w:val="both"/>
      </w:pPr>
      <w:r>
        <w:t>Hebrew University (Jerusalem), Lady Davis Fellowship, 1991-1992.</w:t>
      </w:r>
    </w:p>
    <w:p w14:paraId="438CC72D" w14:textId="77777777" w:rsidR="00A33D23" w:rsidRDefault="00A33D23" w:rsidP="008E0C0A">
      <w:pPr>
        <w:spacing w:line="360" w:lineRule="auto"/>
        <w:ind w:right="-720"/>
        <w:jc w:val="both"/>
      </w:pPr>
      <w:r>
        <w:t>Southern Methodist University (Dallas</w:t>
      </w:r>
      <w:r w:rsidR="00560924">
        <w:t>, Texas</w:t>
      </w:r>
      <w:r w:rsidR="001A074E">
        <w:t>), Assistant Professor</w:t>
      </w:r>
      <w:r>
        <w:t>, 1989-1993.</w:t>
      </w:r>
    </w:p>
    <w:p w14:paraId="0AC1D242" w14:textId="77777777" w:rsidR="00437322" w:rsidRDefault="00437322" w:rsidP="00A64BE7">
      <w:pPr>
        <w:spacing w:line="360" w:lineRule="auto"/>
        <w:ind w:right="-720"/>
        <w:jc w:val="both"/>
      </w:pPr>
    </w:p>
    <w:p w14:paraId="48ABD756" w14:textId="77777777" w:rsidR="00A33D23" w:rsidRDefault="00800ED3" w:rsidP="00A64BE7">
      <w:pPr>
        <w:spacing w:line="360" w:lineRule="auto"/>
        <w:ind w:left="720" w:right="-720" w:hanging="720"/>
        <w:jc w:val="both"/>
      </w:pPr>
      <w:r>
        <w:rPr>
          <w:b/>
        </w:rPr>
        <w:t>Other Work E</w:t>
      </w:r>
      <w:r w:rsidR="00A33D23">
        <w:rPr>
          <w:b/>
        </w:rPr>
        <w:t>xperience</w:t>
      </w:r>
      <w:r w:rsidR="004B432A">
        <w:rPr>
          <w:b/>
        </w:rPr>
        <w:t xml:space="preserve"> (selected):</w:t>
      </w:r>
    </w:p>
    <w:p w14:paraId="13CBB37D" w14:textId="08B16C39" w:rsidR="0092406B" w:rsidRDefault="0092406B" w:rsidP="0092406B">
      <w:pPr>
        <w:spacing w:line="360" w:lineRule="auto"/>
        <w:ind w:left="720" w:right="-720" w:hanging="720"/>
        <w:jc w:val="both"/>
      </w:pPr>
      <w:r>
        <w:t>Director and designer of the Deep Philosophy website (</w:t>
      </w:r>
      <w:r w:rsidRPr="009C1360">
        <w:t>dphilo.org</w:t>
      </w:r>
      <w:r>
        <w:t>)</w:t>
      </w:r>
      <w:r>
        <w:t>.</w:t>
      </w:r>
    </w:p>
    <w:p w14:paraId="0768E619" w14:textId="536EE3B9" w:rsidR="0092406B" w:rsidRDefault="0092406B" w:rsidP="0092406B">
      <w:pPr>
        <w:spacing w:line="360" w:lineRule="auto"/>
        <w:ind w:left="720" w:right="-720" w:hanging="720"/>
        <w:jc w:val="both"/>
      </w:pPr>
      <w:r>
        <w:t>Initiator and leader of the International Deep Philosophy Group since 2017, giving numerous workshops, retreats, and contemplative philosophy sessions, online and around the world.</w:t>
      </w:r>
    </w:p>
    <w:p w14:paraId="39953B84" w14:textId="60230D0B" w:rsidR="0092406B" w:rsidRDefault="0092406B" w:rsidP="0092406B">
      <w:pPr>
        <w:spacing w:line="360" w:lineRule="auto"/>
        <w:ind w:left="720" w:right="-720" w:hanging="720"/>
        <w:jc w:val="both"/>
      </w:pPr>
      <w:r>
        <w:t xml:space="preserve">Initiator and developer of </w:t>
      </w:r>
      <w:r>
        <w:t>Philosophical-Contemplative C</w:t>
      </w:r>
      <w:r>
        <w:t>ompanionships, involvin</w:t>
      </w:r>
      <w:bookmarkStart w:id="0" w:name="_GoBack"/>
      <w:bookmarkEnd w:id="0"/>
      <w:r>
        <w:t>g contemplative philosophy groups online and retreats around the world, since 2015.</w:t>
      </w:r>
    </w:p>
    <w:p w14:paraId="0370E247" w14:textId="0D750FBA" w:rsidR="00EA090E" w:rsidRDefault="00EA090E" w:rsidP="0092406B">
      <w:pPr>
        <w:spacing w:line="360" w:lineRule="auto"/>
        <w:ind w:left="720" w:right="-720" w:hanging="720"/>
        <w:jc w:val="both"/>
      </w:pPr>
      <w:r>
        <w:t xml:space="preserve">Initiator and </w:t>
      </w:r>
      <w:r w:rsidR="0092406B">
        <w:t>Co-</w:t>
      </w:r>
      <w:r>
        <w:t xml:space="preserve">Director of the </w:t>
      </w:r>
      <w:r w:rsidRPr="0022050E">
        <w:rPr>
          <w:i/>
          <w:iCs/>
        </w:rPr>
        <w:t xml:space="preserve">Agora </w:t>
      </w:r>
      <w:r w:rsidR="0092406B" w:rsidRPr="0092406B">
        <w:t>website for philosophical practice</w:t>
      </w:r>
      <w:r>
        <w:t xml:space="preserve"> (</w:t>
      </w:r>
      <w:r w:rsidR="0092406B" w:rsidRPr="0092406B">
        <w:t>philopractice.org/web</w:t>
      </w:r>
      <w:r>
        <w:t>) since 2014.</w:t>
      </w:r>
    </w:p>
    <w:p w14:paraId="1CA55DB7" w14:textId="77777777" w:rsidR="00FB6C7A" w:rsidRDefault="00FB6C7A" w:rsidP="0099796F">
      <w:pPr>
        <w:spacing w:line="360" w:lineRule="auto"/>
        <w:ind w:left="720" w:right="-720" w:hanging="720"/>
        <w:jc w:val="both"/>
      </w:pPr>
      <w:r>
        <w:t xml:space="preserve">Honorary member of </w:t>
      </w:r>
      <w:proofErr w:type="spellStart"/>
      <w:r w:rsidRPr="0022050E">
        <w:rPr>
          <w:i/>
          <w:iCs/>
        </w:rPr>
        <w:t>Phronesis</w:t>
      </w:r>
      <w:proofErr w:type="spellEnd"/>
      <w:r w:rsidRPr="0022050E">
        <w:rPr>
          <w:i/>
          <w:iCs/>
        </w:rPr>
        <w:t xml:space="preserve">, the Italian </w:t>
      </w:r>
      <w:r w:rsidR="0099796F" w:rsidRPr="0022050E">
        <w:rPr>
          <w:i/>
          <w:iCs/>
        </w:rPr>
        <w:t>association</w:t>
      </w:r>
      <w:r w:rsidRPr="0022050E">
        <w:rPr>
          <w:i/>
          <w:iCs/>
        </w:rPr>
        <w:t xml:space="preserve"> for philosophical practice</w:t>
      </w:r>
      <w:r>
        <w:t>, since 2006.</w:t>
      </w:r>
    </w:p>
    <w:p w14:paraId="0F08F77F" w14:textId="2BE13056" w:rsidR="00FB6C7A" w:rsidRDefault="00FB6C7A" w:rsidP="0092406B">
      <w:pPr>
        <w:keepNext/>
        <w:spacing w:line="360" w:lineRule="auto"/>
        <w:ind w:left="720" w:right="-720" w:hanging="720"/>
        <w:jc w:val="both"/>
      </w:pPr>
      <w:r>
        <w:lastRenderedPageBreak/>
        <w:t>Practicing phi</w:t>
      </w:r>
      <w:r w:rsidR="0092406B">
        <w:t>losophical counselor since 1992, g</w:t>
      </w:r>
      <w:r w:rsidR="0092406B">
        <w:t xml:space="preserve">iving numerous workshops, seminars, and lectures on philosophical practice </w:t>
      </w:r>
      <w:r w:rsidR="0092406B">
        <w:t xml:space="preserve">and counseling </w:t>
      </w:r>
      <w:r w:rsidR="0092406B">
        <w:t>1992-2015.</w:t>
      </w:r>
    </w:p>
    <w:p w14:paraId="660B7796" w14:textId="77777777" w:rsidR="00FB6C7A" w:rsidRDefault="00FB6C7A" w:rsidP="00A64BE7">
      <w:pPr>
        <w:spacing w:line="360" w:lineRule="auto"/>
        <w:ind w:left="720" w:right="-720" w:hanging="720"/>
        <w:jc w:val="both"/>
      </w:pPr>
      <w:r>
        <w:t xml:space="preserve">Initiator and co-organizer of </w:t>
      </w:r>
      <w:r>
        <w:rPr>
          <w:i/>
        </w:rPr>
        <w:t>First International Retreat of Contemplative Philosophy</w:t>
      </w:r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Chipiona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, June 2005.</w:t>
      </w:r>
    </w:p>
    <w:p w14:paraId="60F79506" w14:textId="77777777" w:rsidR="00FB6C7A" w:rsidRDefault="00FB6C7A" w:rsidP="00A64BE7">
      <w:pPr>
        <w:spacing w:line="360" w:lineRule="auto"/>
        <w:ind w:left="720" w:right="-720" w:hanging="720"/>
        <w:jc w:val="both"/>
      </w:pPr>
      <w:r>
        <w:rPr>
          <w:color w:val="000000"/>
        </w:rPr>
        <w:t>Member of the editorial board of the</w:t>
      </w:r>
      <w:r w:rsidR="00B762FF">
        <w:rPr>
          <w:color w:val="000000"/>
        </w:rPr>
        <w:t xml:space="preserve"> journal</w:t>
      </w:r>
      <w:r>
        <w:rPr>
          <w:color w:val="000000"/>
        </w:rPr>
        <w:t xml:space="preserve"> </w:t>
      </w:r>
      <w:r>
        <w:rPr>
          <w:i/>
        </w:rPr>
        <w:t>Philosophical Practice</w:t>
      </w:r>
      <w:r>
        <w:t xml:space="preserve"> since 2004.</w:t>
      </w:r>
    </w:p>
    <w:p w14:paraId="151CF7BA" w14:textId="77777777" w:rsidR="00FB6C7A" w:rsidRDefault="00FB6C7A" w:rsidP="00337129">
      <w:pPr>
        <w:spacing w:line="360" w:lineRule="auto"/>
        <w:ind w:left="720" w:right="-720" w:hanging="720"/>
        <w:jc w:val="both"/>
      </w:pPr>
      <w:r>
        <w:t xml:space="preserve">Member of the editorial board of the journal </w:t>
      </w:r>
      <w:r>
        <w:rPr>
          <w:i/>
        </w:rPr>
        <w:t>Practical Philosophy</w:t>
      </w:r>
      <w:r>
        <w:t xml:space="preserve"> 2000</w:t>
      </w:r>
      <w:r w:rsidR="00337129">
        <w:t>-2012</w:t>
      </w:r>
      <w:r>
        <w:t>.</w:t>
      </w:r>
    </w:p>
    <w:p w14:paraId="1358474E" w14:textId="77777777" w:rsidR="00FB6C7A" w:rsidRDefault="00FB6C7A" w:rsidP="00A64BE7">
      <w:pPr>
        <w:spacing w:line="360" w:lineRule="auto"/>
        <w:ind w:left="720" w:right="-720" w:hanging="720"/>
        <w:jc w:val="both"/>
      </w:pPr>
      <w:r>
        <w:t xml:space="preserve">Board member of the </w:t>
      </w:r>
      <w:r>
        <w:rPr>
          <w:i/>
        </w:rPr>
        <w:t>American Society for Philosophy, Counseling and Psychotherapy</w:t>
      </w:r>
      <w:r>
        <w:t xml:space="preserve">  1994-7.</w:t>
      </w:r>
    </w:p>
    <w:p w14:paraId="3CB43FAC" w14:textId="77777777" w:rsidR="00FB6C7A" w:rsidRDefault="00FB6C7A" w:rsidP="00A64BE7">
      <w:pPr>
        <w:spacing w:line="360" w:lineRule="auto"/>
        <w:ind w:left="720" w:right="-720" w:hanging="720"/>
        <w:jc w:val="both"/>
      </w:pPr>
      <w:r>
        <w:t xml:space="preserve">Initiator and Co-organizer of </w:t>
      </w:r>
      <w:r>
        <w:rPr>
          <w:i/>
        </w:rPr>
        <w:t>The First International Conference on Philosophical Counseling</w:t>
      </w:r>
      <w:r>
        <w:t xml:space="preserve">, Centre for Applied Ethics, </w:t>
      </w:r>
      <w:smartTag w:uri="urn:schemas-microsoft-com:office:smarttags" w:element="PlaceType">
        <w:r>
          <w:t>U.</w:t>
        </w:r>
      </w:smartTag>
      <w:r>
        <w:t xml:space="preserve"> of </w:t>
      </w:r>
      <w:smartTag w:uri="urn:schemas-microsoft-com:office:smarttags" w:element="PlaceName">
        <w:r>
          <w:t>British Columbia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, July 8-12, 1994.</w:t>
      </w:r>
    </w:p>
    <w:p w14:paraId="69FB7622" w14:textId="77777777" w:rsidR="00FB6C7A" w:rsidRDefault="00FB6C7A" w:rsidP="00A64BE7">
      <w:pPr>
        <w:spacing w:line="360" w:lineRule="auto"/>
        <w:ind w:left="720" w:right="-720" w:hanging="720"/>
        <w:jc w:val="both"/>
      </w:pPr>
      <w:r>
        <w:t xml:space="preserve">Editorial board member of the Israeli journal for creative therapy </w:t>
      </w:r>
      <w:r>
        <w:rPr>
          <w:i/>
        </w:rPr>
        <w:t>Ken</w:t>
      </w:r>
      <w:r>
        <w:t>, 1993-4.</w:t>
      </w:r>
    </w:p>
    <w:p w14:paraId="05C7234A" w14:textId="388A6E16" w:rsidR="00A33D23" w:rsidRDefault="00FB6C7A" w:rsidP="0092406B">
      <w:pPr>
        <w:keepNext/>
        <w:spacing w:line="360" w:lineRule="auto"/>
        <w:ind w:left="720" w:right="-720" w:hanging="720"/>
        <w:jc w:val="both"/>
      </w:pPr>
      <w:r>
        <w:t xml:space="preserve">Editorial board member of the German journal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Philosophische</w:t>
      </w:r>
      <w:proofErr w:type="spellEnd"/>
      <w:r>
        <w:rPr>
          <w:i/>
        </w:rPr>
        <w:t xml:space="preserve"> Praxis</w:t>
      </w:r>
      <w:r w:rsidR="00C25A9B">
        <w:t xml:space="preserve">, </w:t>
      </w:r>
      <w:r>
        <w:t>1993</w:t>
      </w:r>
      <w:r w:rsidR="00C25A9B">
        <w:t>-6</w:t>
      </w:r>
      <w:r>
        <w:t>.</w:t>
      </w:r>
    </w:p>
    <w:p w14:paraId="43A1809C" w14:textId="77777777" w:rsidR="00437322" w:rsidRDefault="00437322" w:rsidP="00A64BE7">
      <w:pPr>
        <w:keepNext/>
        <w:spacing w:line="360" w:lineRule="auto"/>
        <w:ind w:right="-720"/>
        <w:jc w:val="both"/>
        <w:rPr>
          <w:b/>
        </w:rPr>
      </w:pPr>
    </w:p>
    <w:p w14:paraId="25CFB964" w14:textId="77777777" w:rsidR="00FB6C7A" w:rsidRDefault="00FB6C7A" w:rsidP="00A64BE7">
      <w:pPr>
        <w:keepNext/>
        <w:spacing w:line="360" w:lineRule="auto"/>
        <w:ind w:right="-720"/>
        <w:jc w:val="both"/>
        <w:rPr>
          <w:b/>
        </w:rPr>
      </w:pPr>
      <w:r>
        <w:rPr>
          <w:b/>
        </w:rPr>
        <w:t>Publications:</w:t>
      </w:r>
    </w:p>
    <w:p w14:paraId="2D07E734" w14:textId="77777777" w:rsidR="00145778" w:rsidRDefault="004F3263" w:rsidP="00145778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r>
        <w:rPr>
          <w:u w:val="single"/>
        </w:rPr>
        <w:t xml:space="preserve">Academic </w:t>
      </w:r>
      <w:r w:rsidR="00FB6C7A">
        <w:rPr>
          <w:u w:val="single"/>
        </w:rPr>
        <w:t>Books</w:t>
      </w:r>
      <w:r w:rsidR="00FB6C7A">
        <w:t xml:space="preserve">: </w:t>
      </w:r>
    </w:p>
    <w:p w14:paraId="037B51B7" w14:textId="39DBCB4E" w:rsidR="0092406B" w:rsidRDefault="0092406B" w:rsidP="0071582E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r>
        <w:rPr>
          <w:i/>
          <w:iCs/>
        </w:rPr>
        <w:t>What is Deep Philosophy?</w:t>
      </w:r>
      <w:r w:rsidRPr="0092406B">
        <w:t xml:space="preserve"> </w:t>
      </w:r>
      <w:proofErr w:type="spellStart"/>
      <w:r>
        <w:t>Loyev</w:t>
      </w:r>
      <w:proofErr w:type="spellEnd"/>
      <w:r>
        <w:t xml:space="preserve"> Books, 2021</w:t>
      </w:r>
      <w:r w:rsidRPr="00167A29">
        <w:t>.</w:t>
      </w:r>
    </w:p>
    <w:p w14:paraId="3B6FFD1C" w14:textId="267F315F" w:rsidR="0092406B" w:rsidRDefault="0092406B" w:rsidP="0071582E">
      <w:pPr>
        <w:keepNext/>
        <w:tabs>
          <w:tab w:val="left" w:pos="720"/>
        </w:tabs>
        <w:spacing w:line="360" w:lineRule="auto"/>
        <w:ind w:left="720" w:right="-720" w:hanging="720"/>
        <w:jc w:val="both"/>
        <w:rPr>
          <w:i/>
          <w:iCs/>
        </w:rPr>
      </w:pPr>
      <w:r>
        <w:rPr>
          <w:i/>
          <w:iCs/>
        </w:rPr>
        <w:t>The Deep Philosophy Group</w:t>
      </w:r>
      <w:r w:rsidRPr="0092406B">
        <w:t xml:space="preserve"> (editor)</w:t>
      </w:r>
      <w:r>
        <w:t xml:space="preserve">, </w:t>
      </w:r>
      <w:proofErr w:type="spellStart"/>
      <w:r w:rsidRPr="00167A29">
        <w:t>Loyev</w:t>
      </w:r>
      <w:proofErr w:type="spellEnd"/>
      <w:r w:rsidRPr="00167A29">
        <w:t xml:space="preserve"> Books, </w:t>
      </w:r>
      <w:r>
        <w:t>First Edition 2018, Second Edition 2019.</w:t>
      </w:r>
    </w:p>
    <w:p w14:paraId="456A7A5C" w14:textId="6191D39B" w:rsidR="0071582E" w:rsidRDefault="00387A80" w:rsidP="0092406B">
      <w:pPr>
        <w:keepNext/>
        <w:tabs>
          <w:tab w:val="left" w:pos="720"/>
        </w:tabs>
        <w:spacing w:line="360" w:lineRule="auto"/>
        <w:ind w:left="720" w:right="-720" w:hanging="720"/>
        <w:jc w:val="both"/>
        <w:rPr>
          <w:i/>
          <w:iCs/>
        </w:rPr>
      </w:pPr>
      <w:r>
        <w:rPr>
          <w:i/>
          <w:iCs/>
        </w:rPr>
        <w:t>Philosophical Contemplation</w:t>
      </w:r>
      <w:r w:rsidR="0071582E" w:rsidRPr="00167A29">
        <w:t xml:space="preserve">, </w:t>
      </w:r>
      <w:proofErr w:type="spellStart"/>
      <w:r w:rsidR="0071582E" w:rsidRPr="00167A29">
        <w:t>Loyev</w:t>
      </w:r>
      <w:proofErr w:type="spellEnd"/>
      <w:r w:rsidR="0071582E" w:rsidRPr="00167A29">
        <w:t xml:space="preserve"> Books, 201</w:t>
      </w:r>
      <w:r>
        <w:t>8</w:t>
      </w:r>
      <w:r w:rsidR="0071582E" w:rsidRPr="00167A29">
        <w:t>.</w:t>
      </w:r>
      <w:r w:rsidR="0092406B">
        <w:t xml:space="preserve"> (Translated to Italian, </w:t>
      </w:r>
      <w:r w:rsidR="009A7D79">
        <w:t>Spanish</w:t>
      </w:r>
      <w:r w:rsidR="0092406B">
        <w:t>, Persian</w:t>
      </w:r>
      <w:r w:rsidR="009A7D79">
        <w:t>)</w:t>
      </w:r>
    </w:p>
    <w:p w14:paraId="233D805F" w14:textId="401331F3" w:rsidR="00167A29" w:rsidRDefault="00167A29" w:rsidP="0022050E">
      <w:pPr>
        <w:keepNext/>
        <w:tabs>
          <w:tab w:val="left" w:pos="720"/>
        </w:tabs>
        <w:spacing w:line="360" w:lineRule="auto"/>
        <w:ind w:left="720" w:right="-720" w:hanging="720"/>
        <w:jc w:val="both"/>
        <w:rPr>
          <w:i/>
          <w:iCs/>
        </w:rPr>
      </w:pPr>
      <w:r>
        <w:rPr>
          <w:i/>
          <w:iCs/>
        </w:rPr>
        <w:t>Stepping out of Plato’s Cave</w:t>
      </w:r>
      <w:r w:rsidRPr="00167A29">
        <w:t xml:space="preserve">, </w:t>
      </w:r>
      <w:proofErr w:type="spellStart"/>
      <w:r w:rsidRPr="00167A29">
        <w:t>Loyev</w:t>
      </w:r>
      <w:proofErr w:type="spellEnd"/>
      <w:r w:rsidRPr="00167A29">
        <w:t xml:space="preserve"> Books, 2016.</w:t>
      </w:r>
      <w:r w:rsidR="0071582E">
        <w:t xml:space="preserve"> (Translated to German, Italian, Spanish</w:t>
      </w:r>
      <w:r w:rsidR="0092406B">
        <w:t>, Persian</w:t>
      </w:r>
      <w:r w:rsidR="0071582E">
        <w:t>)</w:t>
      </w:r>
    </w:p>
    <w:p w14:paraId="0972851F" w14:textId="7039D9FE" w:rsidR="00145778" w:rsidRDefault="00145778" w:rsidP="0022050E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r>
        <w:rPr>
          <w:i/>
          <w:iCs/>
        </w:rPr>
        <w:t>Handbook of Philosophical Companionships</w:t>
      </w:r>
      <w:r w:rsidRPr="001D44F0">
        <w:t xml:space="preserve">, </w:t>
      </w:r>
      <w:proofErr w:type="spellStart"/>
      <w:r w:rsidR="0071582E">
        <w:t>Loyev</w:t>
      </w:r>
      <w:proofErr w:type="spellEnd"/>
      <w:r w:rsidR="0071582E">
        <w:t xml:space="preserve"> Books</w:t>
      </w:r>
      <w:r>
        <w:t xml:space="preserve">, 2016. </w:t>
      </w:r>
      <w:r w:rsidR="0071582E">
        <w:t>(Translated to German, Italian, Korean, Russian, Spanish)</w:t>
      </w:r>
      <w:r>
        <w:t>.</w:t>
      </w:r>
      <w:r w:rsidRPr="00145778">
        <w:t xml:space="preserve"> </w:t>
      </w:r>
    </w:p>
    <w:p w14:paraId="0969AA1E" w14:textId="77777777" w:rsidR="00145778" w:rsidRDefault="00145778" w:rsidP="00145778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proofErr w:type="spellStart"/>
      <w:r w:rsidRPr="00A70097">
        <w:rPr>
          <w:i/>
          <w:iCs/>
        </w:rPr>
        <w:t>Oltre</w:t>
      </w:r>
      <w:proofErr w:type="spellEnd"/>
      <w:r w:rsidRPr="00A70097">
        <w:rPr>
          <w:i/>
          <w:iCs/>
        </w:rPr>
        <w:t xml:space="preserve"> la </w:t>
      </w:r>
      <w:proofErr w:type="spellStart"/>
      <w:r w:rsidRPr="00A70097">
        <w:rPr>
          <w:i/>
          <w:iCs/>
        </w:rPr>
        <w:t>Filisofia</w:t>
      </w:r>
      <w:proofErr w:type="spellEnd"/>
      <w:r w:rsidRPr="00A70097">
        <w:rPr>
          <w:i/>
          <w:iCs/>
        </w:rPr>
        <w:t xml:space="preserve">: </w:t>
      </w:r>
      <w:proofErr w:type="spellStart"/>
      <w:r w:rsidRPr="00A70097">
        <w:rPr>
          <w:i/>
          <w:iCs/>
        </w:rPr>
        <w:t>alla</w:t>
      </w:r>
      <w:proofErr w:type="spellEnd"/>
      <w:r w:rsidRPr="00A70097">
        <w:rPr>
          <w:i/>
          <w:iCs/>
        </w:rPr>
        <w:t xml:space="preserve"> </w:t>
      </w:r>
      <w:proofErr w:type="spellStart"/>
      <w:r w:rsidRPr="00A70097">
        <w:rPr>
          <w:i/>
          <w:iCs/>
        </w:rPr>
        <w:t>ricerca</w:t>
      </w:r>
      <w:proofErr w:type="spellEnd"/>
      <w:r w:rsidRPr="00A70097">
        <w:rPr>
          <w:i/>
          <w:iCs/>
        </w:rPr>
        <w:t xml:space="preserve"> </w:t>
      </w:r>
      <w:proofErr w:type="spellStart"/>
      <w:r w:rsidRPr="00A70097">
        <w:rPr>
          <w:i/>
          <w:iCs/>
        </w:rPr>
        <w:t>della</w:t>
      </w:r>
      <w:proofErr w:type="spellEnd"/>
      <w:r w:rsidRPr="00A70097">
        <w:rPr>
          <w:i/>
          <w:iCs/>
        </w:rPr>
        <w:t xml:space="preserve"> </w:t>
      </w:r>
      <w:proofErr w:type="spellStart"/>
      <w:r w:rsidRPr="00A70097">
        <w:rPr>
          <w:i/>
          <w:iCs/>
        </w:rPr>
        <w:t>sagezza</w:t>
      </w:r>
      <w:proofErr w:type="spellEnd"/>
      <w:r>
        <w:t xml:space="preserve"> (In Italian: Beyond Philosophy: the investigation of wisdom), </w:t>
      </w:r>
      <w:proofErr w:type="spellStart"/>
      <w:r>
        <w:t>Apogeo</w:t>
      </w:r>
      <w:proofErr w:type="spellEnd"/>
      <w:r>
        <w:t xml:space="preserve">,  2010. </w:t>
      </w:r>
    </w:p>
    <w:p w14:paraId="35AFE8B0" w14:textId="77777777" w:rsidR="00800ED3" w:rsidRDefault="00145778" w:rsidP="00145778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proofErr w:type="spellStart"/>
      <w:r>
        <w:rPr>
          <w:i/>
        </w:rPr>
        <w:t>Comprendere</w:t>
      </w:r>
      <w:proofErr w:type="spellEnd"/>
      <w:r>
        <w:rPr>
          <w:i/>
        </w:rPr>
        <w:t xml:space="preserve"> la Vita: La </w:t>
      </w:r>
      <w:proofErr w:type="spellStart"/>
      <w:r>
        <w:rPr>
          <w:i/>
        </w:rPr>
        <w:t>consuelza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filosofica</w:t>
      </w:r>
      <w:proofErr w:type="spellEnd"/>
      <w:r>
        <w:rPr>
          <w:i/>
        </w:rPr>
        <w:t xml:space="preserve"> come </w:t>
      </w:r>
      <w:proofErr w:type="spellStart"/>
      <w:r>
        <w:rPr>
          <w:i/>
        </w:rPr>
        <w:t>ricerza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sagezza</w:t>
      </w:r>
      <w:proofErr w:type="spellEnd"/>
      <w:r>
        <w:rPr>
          <w:i/>
        </w:rPr>
        <w:t xml:space="preserve"> </w:t>
      </w:r>
      <w:r>
        <w:t xml:space="preserve">(In Italian: Understanding Life: Philosophical Counseling as a Search for Wisdom), </w:t>
      </w:r>
      <w:proofErr w:type="spellStart"/>
      <w:r>
        <w:t>Apogeo</w:t>
      </w:r>
      <w:proofErr w:type="spellEnd"/>
      <w:r>
        <w:t xml:space="preserve">,  2005. </w:t>
      </w:r>
    </w:p>
    <w:p w14:paraId="651DC54E" w14:textId="6AD7848C" w:rsidR="004F3263" w:rsidRDefault="00A70097" w:rsidP="0092406B">
      <w:pPr>
        <w:tabs>
          <w:tab w:val="left" w:pos="720"/>
        </w:tabs>
        <w:spacing w:line="360" w:lineRule="auto"/>
        <w:ind w:right="-720"/>
        <w:jc w:val="both"/>
      </w:pPr>
      <w:r>
        <w:rPr>
          <w:i/>
        </w:rPr>
        <w:t>Essays on Philosophical Counseling</w:t>
      </w:r>
      <w:r>
        <w:t>, Lanham: University Press of America, 1995.</w:t>
      </w:r>
      <w:r w:rsidR="0092406B">
        <w:t xml:space="preserve"> </w:t>
      </w:r>
      <w:r>
        <w:t xml:space="preserve">(An edited anthology with second editor Maria </w:t>
      </w:r>
      <w:proofErr w:type="spellStart"/>
      <w:r>
        <w:t>Tillmanns</w:t>
      </w:r>
      <w:proofErr w:type="spellEnd"/>
      <w:r>
        <w:t>).</w:t>
      </w:r>
      <w:r w:rsidRPr="00A70097">
        <w:rPr>
          <w:i/>
        </w:rPr>
        <w:t xml:space="preserve"> </w:t>
      </w:r>
    </w:p>
    <w:p w14:paraId="422721D8" w14:textId="77777777" w:rsidR="004F3263" w:rsidRDefault="004F3263" w:rsidP="004F3263">
      <w:pPr>
        <w:keepNext/>
        <w:tabs>
          <w:tab w:val="left" w:pos="720"/>
        </w:tabs>
        <w:spacing w:line="360" w:lineRule="auto"/>
        <w:ind w:left="720" w:right="-720" w:hanging="720"/>
        <w:jc w:val="both"/>
        <w:rPr>
          <w:i/>
        </w:rPr>
      </w:pPr>
    </w:p>
    <w:p w14:paraId="724A3382" w14:textId="77777777" w:rsidR="00145778" w:rsidRDefault="004F3263" w:rsidP="00145778">
      <w:pPr>
        <w:keepNext/>
        <w:tabs>
          <w:tab w:val="left" w:pos="720"/>
        </w:tabs>
        <w:spacing w:line="360" w:lineRule="auto"/>
        <w:ind w:left="720" w:right="-720" w:hanging="720"/>
      </w:pPr>
      <w:r w:rsidRPr="004F3263">
        <w:rPr>
          <w:iCs/>
          <w:u w:val="single"/>
        </w:rPr>
        <w:t>Literary Books</w:t>
      </w:r>
      <w:r w:rsidRPr="004F3263">
        <w:rPr>
          <w:iCs/>
        </w:rPr>
        <w:t>:</w:t>
      </w:r>
      <w:r w:rsidR="00145778" w:rsidRPr="00145778">
        <w:t xml:space="preserve"> </w:t>
      </w:r>
    </w:p>
    <w:p w14:paraId="0AA4BCE3" w14:textId="219DBB33" w:rsidR="0071582E" w:rsidRPr="0071582E" w:rsidRDefault="0071582E" w:rsidP="00387A80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r>
        <w:rPr>
          <w:i/>
          <w:iCs/>
        </w:rPr>
        <w:t>Book of Creation</w:t>
      </w:r>
      <w:r w:rsidRPr="0071582E">
        <w:t xml:space="preserve"> (together with Michael </w:t>
      </w:r>
      <w:proofErr w:type="spellStart"/>
      <w:r w:rsidRPr="0071582E">
        <w:t>Winstrom</w:t>
      </w:r>
      <w:proofErr w:type="spellEnd"/>
      <w:r w:rsidRPr="0071582E">
        <w:t>)</w:t>
      </w:r>
      <w:r>
        <w:t xml:space="preserve">, </w:t>
      </w:r>
      <w:proofErr w:type="spellStart"/>
      <w:r>
        <w:t>Loyev</w:t>
      </w:r>
      <w:proofErr w:type="spellEnd"/>
      <w:r>
        <w:t xml:space="preserve"> Books, 2017.</w:t>
      </w:r>
    </w:p>
    <w:p w14:paraId="23A6EC7A" w14:textId="20E4F557" w:rsidR="00145778" w:rsidRDefault="00145778" w:rsidP="00387A80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r>
        <w:rPr>
          <w:i/>
          <w:iCs/>
        </w:rPr>
        <w:t xml:space="preserve">What Lu Whispered to Me </w:t>
      </w:r>
      <w:r w:rsidRPr="001D44F0">
        <w:t>(</w:t>
      </w:r>
      <w:r w:rsidR="004B432A">
        <w:t>Poetic r</w:t>
      </w:r>
      <w:r w:rsidR="008E0AE8">
        <w:t>eflections about spiritual ideas</w:t>
      </w:r>
      <w:r w:rsidR="004B432A">
        <w:t>,</w:t>
      </w:r>
      <w:r>
        <w:t xml:space="preserve"> in Hebrew</w:t>
      </w:r>
      <w:r w:rsidRPr="001D44F0">
        <w:t>),</w:t>
      </w:r>
      <w:r>
        <w:rPr>
          <w:i/>
          <w:iCs/>
        </w:rPr>
        <w:t xml:space="preserve"> </w:t>
      </w:r>
      <w:proofErr w:type="spellStart"/>
      <w:r w:rsidRPr="001D44F0">
        <w:t>Pardes</w:t>
      </w:r>
      <w:proofErr w:type="spellEnd"/>
      <w:r w:rsidRPr="001D44F0">
        <w:t xml:space="preserve"> Publishing House, 2016.</w:t>
      </w:r>
      <w:r>
        <w:t xml:space="preserve"> </w:t>
      </w:r>
    </w:p>
    <w:p w14:paraId="55CACDAD" w14:textId="77777777" w:rsidR="004F3263" w:rsidRPr="00145778" w:rsidRDefault="00145778" w:rsidP="00387A80">
      <w:pPr>
        <w:keepNext/>
        <w:tabs>
          <w:tab w:val="left" w:pos="720"/>
        </w:tabs>
        <w:spacing w:line="360" w:lineRule="auto"/>
        <w:ind w:left="720" w:right="-720" w:hanging="720"/>
      </w:pPr>
      <w:r w:rsidRPr="00A70097">
        <w:rPr>
          <w:i/>
          <w:iCs/>
        </w:rPr>
        <w:t>Chambers of Heaven</w:t>
      </w:r>
      <w:r>
        <w:t xml:space="preserve"> (a novel</w:t>
      </w:r>
      <w:r w:rsidR="004B432A">
        <w:t>,</w:t>
      </w:r>
      <w:r>
        <w:t xml:space="preserve"> in Hebrew), Carmel Publishing House, 2010. </w:t>
      </w:r>
    </w:p>
    <w:p w14:paraId="60413904" w14:textId="77777777" w:rsidR="00FB6C7A" w:rsidRDefault="004F3263" w:rsidP="00387A80">
      <w:pPr>
        <w:keepNext/>
        <w:tabs>
          <w:tab w:val="left" w:pos="720"/>
        </w:tabs>
        <w:spacing w:line="360" w:lineRule="auto"/>
        <w:ind w:left="720" w:right="-720" w:hanging="720"/>
        <w:jc w:val="both"/>
      </w:pPr>
      <w:r>
        <w:rPr>
          <w:i/>
        </w:rPr>
        <w:t xml:space="preserve">Lu:  </w:t>
      </w:r>
      <w:r w:rsidR="001D44F0">
        <w:rPr>
          <w:i/>
        </w:rPr>
        <w:t>An Inner</w:t>
      </w:r>
      <w:r>
        <w:rPr>
          <w:i/>
        </w:rPr>
        <w:t xml:space="preserve"> Journal</w:t>
      </w:r>
      <w:r w:rsidR="001D44F0">
        <w:t xml:space="preserve"> (a</w:t>
      </w:r>
      <w:r>
        <w:t xml:space="preserve"> novel</w:t>
      </w:r>
      <w:r w:rsidR="004B432A">
        <w:t>,</w:t>
      </w:r>
      <w:r>
        <w:t xml:space="preserve"> in Hebrew), </w:t>
      </w:r>
      <w:proofErr w:type="spellStart"/>
      <w:r>
        <w:t>Astrolog</w:t>
      </w:r>
      <w:proofErr w:type="spellEnd"/>
      <w:r>
        <w:t xml:space="preserve"> Publishing House, 2004. </w:t>
      </w:r>
    </w:p>
    <w:p w14:paraId="4135401F" w14:textId="77777777" w:rsidR="00437322" w:rsidRDefault="00437322" w:rsidP="00A64BE7">
      <w:pPr>
        <w:spacing w:line="360" w:lineRule="auto"/>
        <w:ind w:right="-720"/>
        <w:jc w:val="both"/>
      </w:pPr>
    </w:p>
    <w:p w14:paraId="32E9ADCB" w14:textId="77777777" w:rsidR="00145778" w:rsidRDefault="001D44F0" w:rsidP="00145778">
      <w:pPr>
        <w:spacing w:line="360" w:lineRule="auto"/>
        <w:ind w:left="720" w:right="-720" w:hanging="720"/>
        <w:jc w:val="both"/>
      </w:pPr>
      <w:r>
        <w:rPr>
          <w:u w:val="single"/>
        </w:rPr>
        <w:t>A</w:t>
      </w:r>
      <w:r w:rsidR="00FB6C7A">
        <w:rPr>
          <w:u w:val="single"/>
        </w:rPr>
        <w:t>cademic Articles</w:t>
      </w:r>
      <w:r>
        <w:rPr>
          <w:u w:val="single"/>
        </w:rPr>
        <w:t xml:space="preserve"> (selected)</w:t>
      </w:r>
      <w:r w:rsidR="00FB6C7A">
        <w:t>:</w:t>
      </w:r>
      <w:r w:rsidR="00145778" w:rsidRPr="00145778">
        <w:t xml:space="preserve"> </w:t>
      </w:r>
    </w:p>
    <w:p w14:paraId="4604D8FD" w14:textId="530C9ECB" w:rsidR="003427C1" w:rsidRDefault="003427C1" w:rsidP="00C94CC3">
      <w:pPr>
        <w:spacing w:line="360" w:lineRule="auto"/>
        <w:ind w:left="720" w:right="-720" w:hanging="720"/>
        <w:jc w:val="both"/>
      </w:pPr>
      <w:r>
        <w:t xml:space="preserve">“Deep Philosophy as a Personal Transformative Philosophy,” </w:t>
      </w:r>
      <w:r w:rsidRPr="003427C1">
        <w:rPr>
          <w:i/>
          <w:iCs/>
        </w:rPr>
        <w:t>Philosophical Practice</w:t>
      </w:r>
      <w:r>
        <w:t>, 13.3:2018.</w:t>
      </w:r>
    </w:p>
    <w:p w14:paraId="072880A8" w14:textId="1E74959F" w:rsidR="00C94CC3" w:rsidRDefault="003F4076" w:rsidP="00C94CC3">
      <w:pPr>
        <w:spacing w:line="360" w:lineRule="auto"/>
        <w:ind w:left="720" w:right="-720" w:hanging="720"/>
        <w:jc w:val="both"/>
      </w:pPr>
      <w:r>
        <w:t>“</w:t>
      </w:r>
      <w:r w:rsidRPr="003F4076">
        <w:t>New Paradigms for Philosophical Practice</w:t>
      </w:r>
      <w:r>
        <w:t xml:space="preserve">,” </w:t>
      </w:r>
      <w:r w:rsidRPr="003F4076">
        <w:rPr>
          <w:i/>
          <w:iCs/>
        </w:rPr>
        <w:t>Journal of Humanities Therapy</w:t>
      </w:r>
      <w:r w:rsidRPr="003F4076">
        <w:t>, 8:2017</w:t>
      </w:r>
      <w:r>
        <w:t>.</w:t>
      </w:r>
      <w:r w:rsidR="00C94CC3" w:rsidRPr="00C94CC3">
        <w:t xml:space="preserve"> </w:t>
      </w:r>
    </w:p>
    <w:p w14:paraId="60D7013C" w14:textId="799CC143" w:rsidR="003F4076" w:rsidRDefault="00C94CC3" w:rsidP="00C94CC3">
      <w:pPr>
        <w:spacing w:line="360" w:lineRule="auto"/>
        <w:ind w:left="720" w:right="-720" w:hanging="720"/>
        <w:jc w:val="both"/>
      </w:pPr>
      <w:r>
        <w:t xml:space="preserve">“Philosophical Practice – Quo Vadis?” in: Ed. Stephen Costello, </w:t>
      </w:r>
      <w:r>
        <w:rPr>
          <w:i/>
          <w:iCs/>
        </w:rPr>
        <w:t>The Philosophy Clinic</w:t>
      </w:r>
      <w:r>
        <w:t>, Cambridge Scholars</w:t>
      </w:r>
      <w:r w:rsidRPr="00E104B2">
        <w:t xml:space="preserve"> Press</w:t>
      </w:r>
      <w:r>
        <w:t>, 2017.</w:t>
      </w:r>
    </w:p>
    <w:p w14:paraId="764E3D8B" w14:textId="110CAEAD" w:rsidR="00145778" w:rsidRDefault="00167A29" w:rsidP="00C94CC3">
      <w:pPr>
        <w:spacing w:line="360" w:lineRule="auto"/>
        <w:ind w:left="720" w:right="-720" w:hanging="720"/>
        <w:jc w:val="both"/>
      </w:pPr>
      <w:r>
        <w:t xml:space="preserve">“The Philosophical Gardner,” in: </w:t>
      </w:r>
      <w:r w:rsidR="00BA0309">
        <w:t xml:space="preserve">Ed. </w:t>
      </w:r>
      <w:r>
        <w:t xml:space="preserve">Lydia Amir, </w:t>
      </w:r>
      <w:r w:rsidR="00FF3643" w:rsidRPr="00FF3643">
        <w:t>New Frontiers of Philosophical Practice: Expanding Boundaries</w:t>
      </w:r>
      <w:r w:rsidR="00FF3643">
        <w:t>, Cambridge Scholars</w:t>
      </w:r>
      <w:r w:rsidR="00FF3643" w:rsidRPr="00E104B2">
        <w:t xml:space="preserve"> Press</w:t>
      </w:r>
      <w:r w:rsidR="00FF3643">
        <w:t>, 2016.</w:t>
      </w:r>
    </w:p>
    <w:p w14:paraId="329BE845" w14:textId="77777777" w:rsidR="003B32F0" w:rsidRDefault="003B32F0" w:rsidP="007176BA">
      <w:pPr>
        <w:spacing w:line="360" w:lineRule="auto"/>
        <w:ind w:left="720" w:right="-720" w:hanging="720"/>
        <w:jc w:val="both"/>
      </w:pPr>
      <w:r>
        <w:t>“</w:t>
      </w:r>
      <w:r w:rsidR="007176BA">
        <w:t>Con</w:t>
      </w:r>
      <w:r w:rsidR="00EB61A5">
        <w:t>t</w:t>
      </w:r>
      <w:r w:rsidR="007176BA">
        <w:t>emplative Philosophy and Philosophical Practice</w:t>
      </w:r>
      <w:r w:rsidR="00824623">
        <w:t>,”</w:t>
      </w:r>
      <w:r>
        <w:t xml:space="preserve"> in: Ed. Michael Noah Weiss, </w:t>
      </w:r>
      <w:r>
        <w:rPr>
          <w:i/>
          <w:iCs/>
        </w:rPr>
        <w:t>The Socratic Handbook</w:t>
      </w:r>
      <w:r>
        <w:t xml:space="preserve">, LIT </w:t>
      </w:r>
      <w:proofErr w:type="spellStart"/>
      <w:r>
        <w:t>Verlag</w:t>
      </w:r>
      <w:proofErr w:type="spellEnd"/>
      <w:r>
        <w:t>, 2015.</w:t>
      </w:r>
    </w:p>
    <w:p w14:paraId="222A72C3" w14:textId="77777777" w:rsidR="006A252F" w:rsidRDefault="006A252F" w:rsidP="007176BA">
      <w:pPr>
        <w:spacing w:line="360" w:lineRule="auto"/>
        <w:ind w:left="720" w:right="-720" w:hanging="720"/>
        <w:jc w:val="both"/>
      </w:pPr>
      <w:r>
        <w:t xml:space="preserve">“Philosophical Counseling in Search of Self-Edification,” </w:t>
      </w:r>
      <w:r w:rsidRPr="006A252F">
        <w:rPr>
          <w:i/>
          <w:iCs/>
        </w:rPr>
        <w:t xml:space="preserve">Overtures: Revue de </w:t>
      </w:r>
      <w:proofErr w:type="spellStart"/>
      <w:r w:rsidRPr="006A252F">
        <w:rPr>
          <w:i/>
          <w:iCs/>
        </w:rPr>
        <w:t>Philosophie</w:t>
      </w:r>
      <w:proofErr w:type="spellEnd"/>
      <w:r w:rsidRPr="006A252F">
        <w:rPr>
          <w:i/>
          <w:iCs/>
        </w:rPr>
        <w:t xml:space="preserve">, </w:t>
      </w:r>
      <w:proofErr w:type="spellStart"/>
      <w:r w:rsidRPr="006A252F">
        <w:rPr>
          <w:i/>
          <w:iCs/>
        </w:rPr>
        <w:t>Theologie</w:t>
      </w:r>
      <w:proofErr w:type="spellEnd"/>
      <w:r w:rsidRPr="006A252F">
        <w:rPr>
          <w:i/>
          <w:iCs/>
        </w:rPr>
        <w:t xml:space="preserve">, et </w:t>
      </w:r>
      <w:proofErr w:type="spellStart"/>
      <w:r w:rsidRPr="006A252F">
        <w:rPr>
          <w:i/>
          <w:iCs/>
        </w:rPr>
        <w:t>Psychanalyse</w:t>
      </w:r>
      <w:proofErr w:type="spellEnd"/>
      <w:r>
        <w:t>, 2:2014.</w:t>
      </w:r>
    </w:p>
    <w:p w14:paraId="5181788F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>“</w:t>
      </w:r>
      <w:r w:rsidRPr="00E104B2">
        <w:t>Philosophical Counseling and Self-Transformation</w:t>
      </w:r>
      <w:r>
        <w:t xml:space="preserve">,” in: Ed. Elliot Cohen, </w:t>
      </w:r>
      <w:r w:rsidRPr="00E104B2">
        <w:rPr>
          <w:i/>
          <w:iCs/>
        </w:rPr>
        <w:t>Philosophy, Counseling, and Psychotherapy</w:t>
      </w:r>
      <w:r>
        <w:t xml:space="preserve">, </w:t>
      </w:r>
      <w:r w:rsidR="003B32F0">
        <w:t>Cambridge Scholars</w:t>
      </w:r>
      <w:r w:rsidRPr="00E104B2">
        <w:t xml:space="preserve"> Press</w:t>
      </w:r>
      <w:r>
        <w:t>, 2013.</w:t>
      </w:r>
      <w:r w:rsidRPr="00145778">
        <w:t xml:space="preserve"> </w:t>
      </w:r>
    </w:p>
    <w:p w14:paraId="6EFAD7FE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“An Interview with Ran Lahav, Philosophical Practitioner,” in Ed. Jeanette </w:t>
      </w:r>
      <w:proofErr w:type="spellStart"/>
      <w:r>
        <w:t>Bresson</w:t>
      </w:r>
      <w:proofErr w:type="spellEnd"/>
      <w:r>
        <w:t xml:space="preserve"> Knox and Jan </w:t>
      </w:r>
      <w:proofErr w:type="spellStart"/>
      <w:r>
        <w:t>Friis</w:t>
      </w:r>
      <w:proofErr w:type="spellEnd"/>
      <w:r>
        <w:t xml:space="preserve">, </w:t>
      </w:r>
      <w:r w:rsidRPr="00471ACA">
        <w:rPr>
          <w:i/>
          <w:iCs/>
        </w:rPr>
        <w:t>Philosophical Practice: 5 Questions</w:t>
      </w:r>
      <w:r>
        <w:t>, Automatic Press, 2013.</w:t>
      </w:r>
    </w:p>
    <w:p w14:paraId="283D2782" w14:textId="77777777" w:rsidR="00145778" w:rsidRPr="00145778" w:rsidRDefault="00145778" w:rsidP="00145778">
      <w:pPr>
        <w:spacing w:line="360" w:lineRule="auto"/>
        <w:ind w:left="720" w:right="-720" w:hanging="720"/>
        <w:jc w:val="both"/>
      </w:pPr>
      <w:r w:rsidRPr="00471ACA">
        <w:t>“Philosophical Voices of Self-Transformation,”</w:t>
      </w:r>
      <w:r>
        <w:t xml:space="preserve"> </w:t>
      </w:r>
      <w:r w:rsidRPr="00471ACA">
        <w:rPr>
          <w:i/>
          <w:iCs/>
        </w:rPr>
        <w:t>Journal of Humanities Therapy</w:t>
      </w:r>
      <w:r>
        <w:t xml:space="preserve"> 3:2012.</w:t>
      </w:r>
      <w:r w:rsidRPr="00145778">
        <w:t xml:space="preserve"> </w:t>
      </w:r>
    </w:p>
    <w:p w14:paraId="4D215FFF" w14:textId="77777777" w:rsidR="00145778" w:rsidRPr="008A5215" w:rsidRDefault="00145778" w:rsidP="00145778">
      <w:pPr>
        <w:spacing w:line="360" w:lineRule="auto"/>
        <w:ind w:left="720" w:right="-720" w:hanging="720"/>
        <w:jc w:val="both"/>
        <w:rPr>
          <w:lang w:val="es-ES"/>
        </w:rPr>
      </w:pPr>
      <w:r>
        <w:t>“</w:t>
      </w:r>
      <w:r w:rsidRPr="00301354">
        <w:t xml:space="preserve">Il </w:t>
      </w:r>
      <w:proofErr w:type="spellStart"/>
      <w:r w:rsidRPr="00301354">
        <w:t>potere</w:t>
      </w:r>
      <w:proofErr w:type="spellEnd"/>
      <w:r w:rsidRPr="00301354">
        <w:t xml:space="preserve"> </w:t>
      </w:r>
      <w:proofErr w:type="spellStart"/>
      <w:r w:rsidRPr="00301354">
        <w:t>delle</w:t>
      </w:r>
      <w:proofErr w:type="spellEnd"/>
      <w:r w:rsidRPr="00301354">
        <w:t xml:space="preserve"> </w:t>
      </w:r>
      <w:proofErr w:type="spellStart"/>
      <w:r w:rsidRPr="00301354">
        <w:t>idee</w:t>
      </w:r>
      <w:proofErr w:type="spellEnd"/>
      <w:r w:rsidRPr="00301354">
        <w:t xml:space="preserve"> </w:t>
      </w:r>
      <w:proofErr w:type="spellStart"/>
      <w:r w:rsidRPr="00301354">
        <w:t>nella</w:t>
      </w:r>
      <w:proofErr w:type="spellEnd"/>
      <w:r w:rsidRPr="00301354">
        <w:t xml:space="preserve"> </w:t>
      </w:r>
      <w:proofErr w:type="spellStart"/>
      <w:r w:rsidRPr="00301354">
        <w:t>pratica</w:t>
      </w:r>
      <w:proofErr w:type="spellEnd"/>
      <w:r w:rsidRPr="00301354">
        <w:t xml:space="preserve"> </w:t>
      </w:r>
      <w:proofErr w:type="spellStart"/>
      <w:r w:rsidRPr="00301354">
        <w:t>filosofica</w:t>
      </w:r>
      <w:proofErr w:type="spellEnd"/>
      <w:r>
        <w:t>,” [</w:t>
      </w:r>
      <w:r w:rsidRPr="00697BDE">
        <w:t>“The Power of I</w:t>
      </w:r>
      <w:r>
        <w:t>deas in Philosophical Practice”]</w:t>
      </w:r>
      <w:r w:rsidRPr="00697BDE">
        <w:t xml:space="preserve"> </w:t>
      </w:r>
      <w:r>
        <w:t xml:space="preserve">in: Ed. </w:t>
      </w:r>
      <w:r>
        <w:rPr>
          <w:lang w:val="es-ES"/>
        </w:rPr>
        <w:t xml:space="preserve">Cloe </w:t>
      </w:r>
      <w:proofErr w:type="spellStart"/>
      <w:r>
        <w:rPr>
          <w:lang w:val="es-ES"/>
        </w:rPr>
        <w:t>Taddei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Ferretti</w:t>
      </w:r>
      <w:proofErr w:type="spellEnd"/>
      <w:r>
        <w:rPr>
          <w:lang w:val="es-ES"/>
        </w:rPr>
        <w:t xml:space="preserve"> and</w:t>
      </w:r>
      <w:r w:rsidRPr="00207896">
        <w:rPr>
          <w:lang w:val="es-ES"/>
        </w:rPr>
        <w:t xml:space="preserve"> Luca Nave</w:t>
      </w:r>
      <w:r>
        <w:rPr>
          <w:lang w:val="es-ES"/>
        </w:rPr>
        <w:t>,</w:t>
      </w:r>
      <w:r w:rsidRPr="00207896"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Pensiero</w:t>
      </w:r>
      <w:proofErr w:type="spellEnd"/>
      <w:r>
        <w:rPr>
          <w:i/>
          <w:iCs/>
          <w:lang w:val="es-ES"/>
        </w:rPr>
        <w:t xml:space="preserve">, </w:t>
      </w:r>
      <w:proofErr w:type="spellStart"/>
      <w:r>
        <w:rPr>
          <w:i/>
          <w:iCs/>
          <w:lang w:val="es-ES"/>
        </w:rPr>
        <w:t>Meditazione</w:t>
      </w:r>
      <w:proofErr w:type="spellEnd"/>
      <w:r>
        <w:rPr>
          <w:i/>
          <w:iCs/>
          <w:lang w:val="es-ES"/>
        </w:rPr>
        <w:t xml:space="preserve">, </w:t>
      </w:r>
      <w:proofErr w:type="spellStart"/>
      <w:r>
        <w:rPr>
          <w:i/>
          <w:iCs/>
          <w:lang w:val="es-ES"/>
        </w:rPr>
        <w:t>R</w:t>
      </w:r>
      <w:r w:rsidRPr="00301354">
        <w:rPr>
          <w:i/>
          <w:iCs/>
          <w:lang w:val="es-ES"/>
        </w:rPr>
        <w:t>agionamento</w:t>
      </w:r>
      <w:proofErr w:type="spellEnd"/>
      <w:r w:rsidRPr="00301354">
        <w:rPr>
          <w:i/>
          <w:iCs/>
          <w:lang w:val="es-ES"/>
        </w:rPr>
        <w:t xml:space="preserve">: La </w:t>
      </w:r>
      <w:proofErr w:type="spellStart"/>
      <w:r w:rsidRPr="00301354">
        <w:rPr>
          <w:i/>
          <w:iCs/>
          <w:lang w:val="es-ES"/>
        </w:rPr>
        <w:t>filosofia</w:t>
      </w:r>
      <w:proofErr w:type="spellEnd"/>
      <w:r w:rsidRPr="00301354">
        <w:rPr>
          <w:i/>
          <w:iCs/>
          <w:lang w:val="es-ES"/>
        </w:rPr>
        <w:t xml:space="preserve"> in </w:t>
      </w:r>
      <w:proofErr w:type="spellStart"/>
      <w:r w:rsidRPr="00301354">
        <w:rPr>
          <w:i/>
          <w:iCs/>
          <w:lang w:val="es-ES"/>
        </w:rPr>
        <w:t>esercizio</w:t>
      </w:r>
      <w:proofErr w:type="spellEnd"/>
      <w:r w:rsidRPr="00207896">
        <w:rPr>
          <w:lang w:val="es-ES"/>
        </w:rPr>
        <w:t xml:space="preserve">, </w:t>
      </w:r>
      <w:r>
        <w:rPr>
          <w:lang w:val="es-ES"/>
        </w:rPr>
        <w:t xml:space="preserve">Milano: </w:t>
      </w:r>
      <w:r w:rsidRPr="00301354">
        <w:rPr>
          <w:lang w:val="es-ES"/>
        </w:rPr>
        <w:t xml:space="preserve">Mimesis </w:t>
      </w:r>
      <w:proofErr w:type="spellStart"/>
      <w:r w:rsidRPr="00301354">
        <w:rPr>
          <w:lang w:val="es-ES"/>
        </w:rPr>
        <w:t>Editore</w:t>
      </w:r>
      <w:proofErr w:type="spellEnd"/>
      <w:r w:rsidRPr="00301354">
        <w:rPr>
          <w:lang w:val="es-ES"/>
        </w:rPr>
        <w:t>, 2010.</w:t>
      </w:r>
    </w:p>
    <w:p w14:paraId="146C9534" w14:textId="77777777" w:rsidR="00145778" w:rsidRPr="00145778" w:rsidRDefault="00145778" w:rsidP="00145778">
      <w:pPr>
        <w:spacing w:line="360" w:lineRule="auto"/>
        <w:ind w:left="720" w:right="-720" w:hanging="720"/>
        <w:jc w:val="both"/>
        <w:rPr>
          <w:lang w:val="es-ES"/>
        </w:rPr>
      </w:pPr>
      <w:r>
        <w:t xml:space="preserve">“Self-Talk in Marcus Aurelius Meditations,” </w:t>
      </w:r>
      <w:r w:rsidRPr="00D17641">
        <w:rPr>
          <w:i/>
          <w:iCs/>
        </w:rPr>
        <w:t>Philosophical Practice</w:t>
      </w:r>
      <w:r>
        <w:t xml:space="preserve">, 4:2009. </w:t>
      </w:r>
      <w:proofErr w:type="spellStart"/>
      <w:r w:rsidRPr="00D17641">
        <w:rPr>
          <w:lang w:val="es-ES"/>
        </w:rPr>
        <w:t>Previously</w:t>
      </w:r>
      <w:proofErr w:type="spellEnd"/>
      <w:r w:rsidRPr="00D17641">
        <w:rPr>
          <w:lang w:val="es-ES"/>
        </w:rPr>
        <w:t xml:space="preserve"> </w:t>
      </w:r>
      <w:proofErr w:type="spellStart"/>
      <w:r w:rsidRPr="00D17641">
        <w:rPr>
          <w:lang w:val="es-ES"/>
        </w:rPr>
        <w:t>published</w:t>
      </w:r>
      <w:proofErr w:type="spellEnd"/>
      <w:r w:rsidRPr="00D17641">
        <w:rPr>
          <w:lang w:val="es-ES"/>
        </w:rPr>
        <w:t xml:space="preserve"> as “Auto-Conversaci</w:t>
      </w:r>
      <w:r>
        <w:rPr>
          <w:rFonts w:ascii="Times New Roman" w:hAnsi="Times New Roman" w:hint="cs"/>
          <w:lang w:val="es-ES"/>
        </w:rPr>
        <w:t>ó</w:t>
      </w:r>
      <w:r w:rsidRPr="00D17641">
        <w:rPr>
          <w:lang w:val="es-ES"/>
        </w:rPr>
        <w:t xml:space="preserve">n </w:t>
      </w:r>
      <w:r>
        <w:rPr>
          <w:lang w:val="es-ES"/>
        </w:rPr>
        <w:t>de Marco Aurelio</w:t>
      </w:r>
      <w:r w:rsidRPr="00D17641">
        <w:rPr>
          <w:lang w:val="es-ES"/>
        </w:rPr>
        <w:t xml:space="preserve"> en las Meditaciones</w:t>
      </w:r>
      <w:r>
        <w:rPr>
          <w:lang w:val="es-ES"/>
        </w:rPr>
        <w:t xml:space="preserve">,” </w:t>
      </w:r>
      <w:proofErr w:type="spellStart"/>
      <w:r w:rsidRPr="00272C57">
        <w:rPr>
          <w:i/>
          <w:iCs/>
          <w:lang w:val="es-ES"/>
        </w:rPr>
        <w:t>Sophia</w:t>
      </w:r>
      <w:proofErr w:type="spellEnd"/>
      <w:r>
        <w:rPr>
          <w:lang w:val="es-ES"/>
        </w:rPr>
        <w:t xml:space="preserve"> 5: 2009 (Ecuador).</w:t>
      </w:r>
    </w:p>
    <w:p w14:paraId="24A49E05" w14:textId="77777777" w:rsidR="00145778" w:rsidRPr="00145778" w:rsidRDefault="00145778" w:rsidP="00145778">
      <w:pPr>
        <w:spacing w:line="360" w:lineRule="auto"/>
        <w:ind w:left="720" w:right="-720" w:hanging="720"/>
        <w:jc w:val="both"/>
        <w:rPr>
          <w:lang w:val="es-ES"/>
        </w:rPr>
      </w:pPr>
      <w:r>
        <w:t xml:space="preserve">“What Philosophical Counseling Can Learn from </w:t>
      </w:r>
      <w:smartTag w:uri="urn:schemas:contacts" w:element="Sn">
        <w:r>
          <w:t>Buber</w:t>
        </w:r>
      </w:smartTag>
      <w:r>
        <w:t xml:space="preserve">?” </w:t>
      </w:r>
      <w:r w:rsidRPr="008A5215">
        <w:rPr>
          <w:lang w:val="es-ES"/>
        </w:rPr>
        <w:t xml:space="preserve">(in </w:t>
      </w:r>
      <w:proofErr w:type="spellStart"/>
      <w:r w:rsidRPr="008A5215">
        <w:rPr>
          <w:lang w:val="es-ES"/>
        </w:rPr>
        <w:t>Italian</w:t>
      </w:r>
      <w:proofErr w:type="spellEnd"/>
      <w:r w:rsidRPr="008A5215">
        <w:rPr>
          <w:lang w:val="es-ES"/>
        </w:rPr>
        <w:t xml:space="preserve">: </w:t>
      </w:r>
      <w:r>
        <w:rPr>
          <w:lang w:val="es-ES"/>
        </w:rPr>
        <w:t>“</w:t>
      </w:r>
      <w:r w:rsidRPr="008A5215">
        <w:rPr>
          <w:lang w:val="es-ES"/>
        </w:rPr>
        <w:t xml:space="preserve">Cosa puo </w:t>
      </w:r>
      <w:proofErr w:type="spellStart"/>
      <w:r w:rsidRPr="008A5215">
        <w:rPr>
          <w:lang w:val="es-ES"/>
        </w:rPr>
        <w:t>impararela</w:t>
      </w:r>
      <w:proofErr w:type="spellEnd"/>
      <w:r w:rsidRPr="008A5215">
        <w:rPr>
          <w:lang w:val="es-ES"/>
        </w:rPr>
        <w:t xml:space="preserve"> </w:t>
      </w:r>
      <w:proofErr w:type="spellStart"/>
      <w:r w:rsidRPr="008A5215">
        <w:rPr>
          <w:lang w:val="es-ES"/>
        </w:rPr>
        <w:t>consulenza</w:t>
      </w:r>
      <w:proofErr w:type="spellEnd"/>
      <w:r w:rsidRPr="008A5215">
        <w:rPr>
          <w:lang w:val="es-ES"/>
        </w:rPr>
        <w:t xml:space="preserve"> </w:t>
      </w:r>
      <w:proofErr w:type="spellStart"/>
      <w:r w:rsidRPr="008A5215">
        <w:rPr>
          <w:lang w:val="es-ES"/>
        </w:rPr>
        <w:t>filosofica</w:t>
      </w:r>
      <w:proofErr w:type="spellEnd"/>
      <w:r w:rsidRPr="008A5215">
        <w:rPr>
          <w:lang w:val="es-ES"/>
        </w:rPr>
        <w:t xml:space="preserve"> da </w:t>
      </w:r>
      <w:proofErr w:type="spellStart"/>
      <w:r w:rsidRPr="008A5215">
        <w:rPr>
          <w:lang w:val="es-ES"/>
        </w:rPr>
        <w:t>Buber</w:t>
      </w:r>
      <w:proofErr w:type="spellEnd"/>
      <w:r w:rsidRPr="008A5215">
        <w:rPr>
          <w:lang w:val="es-ES"/>
        </w:rPr>
        <w:t>?</w:t>
      </w:r>
      <w:r>
        <w:rPr>
          <w:lang w:val="es-ES"/>
        </w:rPr>
        <w:t>”</w:t>
      </w:r>
      <w:r w:rsidRPr="008A5215">
        <w:rPr>
          <w:lang w:val="es-ES"/>
        </w:rPr>
        <w:t xml:space="preserve">) in: Ed. Luca </w:t>
      </w:r>
      <w:proofErr w:type="spellStart"/>
      <w:r w:rsidRPr="008A5215">
        <w:rPr>
          <w:lang w:val="es-ES"/>
        </w:rPr>
        <w:t>Bertolino</w:t>
      </w:r>
      <w:proofErr w:type="spellEnd"/>
      <w:r w:rsidRPr="008A5215">
        <w:rPr>
          <w:lang w:val="es-ES"/>
        </w:rPr>
        <w:t xml:space="preserve">, </w:t>
      </w:r>
      <w:r w:rsidRPr="002F50BE">
        <w:rPr>
          <w:i/>
          <w:iCs/>
          <w:lang w:val="es-ES"/>
        </w:rPr>
        <w:t xml:space="preserve">Martin </w:t>
      </w:r>
      <w:proofErr w:type="spellStart"/>
      <w:r w:rsidRPr="002F50BE">
        <w:rPr>
          <w:i/>
          <w:iCs/>
          <w:lang w:val="es-ES"/>
        </w:rPr>
        <w:t>Buber</w:t>
      </w:r>
      <w:proofErr w:type="spellEnd"/>
      <w:r w:rsidRPr="002F50BE">
        <w:rPr>
          <w:i/>
          <w:iCs/>
          <w:lang w:val="es-ES"/>
        </w:rPr>
        <w:t>: Colpa</w:t>
      </w:r>
      <w:r w:rsidRPr="008A5215">
        <w:rPr>
          <w:i/>
          <w:iCs/>
          <w:lang w:val="es-ES"/>
        </w:rPr>
        <w:t xml:space="preserve"> e </w:t>
      </w:r>
      <w:proofErr w:type="spellStart"/>
      <w:r w:rsidRPr="008A5215">
        <w:rPr>
          <w:i/>
          <w:iCs/>
          <w:lang w:val="es-ES"/>
        </w:rPr>
        <w:t>Sensi</w:t>
      </w:r>
      <w:proofErr w:type="spellEnd"/>
      <w:r w:rsidRPr="008A5215">
        <w:rPr>
          <w:i/>
          <w:iCs/>
          <w:lang w:val="es-ES"/>
        </w:rPr>
        <w:t xml:space="preserve"> di Colpa</w:t>
      </w:r>
      <w:r w:rsidRPr="008A5215">
        <w:rPr>
          <w:lang w:val="es-ES"/>
        </w:rPr>
        <w:t xml:space="preserve">, </w:t>
      </w:r>
      <w:r>
        <w:rPr>
          <w:lang w:val="es-ES"/>
        </w:rPr>
        <w:t xml:space="preserve">Milano: </w:t>
      </w:r>
      <w:r w:rsidRPr="008A5215">
        <w:rPr>
          <w:lang w:val="es-ES"/>
        </w:rPr>
        <w:t xml:space="preserve">Apogeo </w:t>
      </w:r>
      <w:proofErr w:type="spellStart"/>
      <w:r w:rsidRPr="008A5215">
        <w:rPr>
          <w:lang w:val="es-ES"/>
        </w:rPr>
        <w:t>Press</w:t>
      </w:r>
      <w:proofErr w:type="spellEnd"/>
      <w:r>
        <w:rPr>
          <w:lang w:val="es-ES"/>
        </w:rPr>
        <w:t>, 2008</w:t>
      </w:r>
      <w:r w:rsidRPr="008A5215">
        <w:rPr>
          <w:lang w:val="es-ES"/>
        </w:rPr>
        <w:t>.</w:t>
      </w:r>
      <w:r w:rsidRPr="00145778">
        <w:rPr>
          <w:lang w:val="es-ES"/>
        </w:rPr>
        <w:t xml:space="preserve"> </w:t>
      </w:r>
    </w:p>
    <w:p w14:paraId="5A4EED26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“Beyond Our Perimeter,” </w:t>
      </w:r>
      <w:r w:rsidRPr="004522CA">
        <w:rPr>
          <w:i/>
          <w:iCs/>
        </w:rPr>
        <w:t>Practical Philosophy</w:t>
      </w:r>
      <w:r w:rsidR="00DC131C">
        <w:t>, 9:</w:t>
      </w:r>
      <w:r>
        <w:t>2008.</w:t>
      </w:r>
      <w:r w:rsidRPr="00145778">
        <w:t xml:space="preserve"> </w:t>
      </w:r>
    </w:p>
    <w:p w14:paraId="20ECA1A6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“Philosophical Practice as Contemplative Philosophy,” </w:t>
      </w:r>
      <w:r w:rsidRPr="00B762FF">
        <w:rPr>
          <w:i/>
          <w:iCs/>
        </w:rPr>
        <w:t>Practical Philosophy</w:t>
      </w:r>
      <w:r w:rsidR="00DC131C">
        <w:t>, 8:</w:t>
      </w:r>
      <w:r>
        <w:t>2006.</w:t>
      </w:r>
      <w:r w:rsidRPr="00C73AAB">
        <w:t xml:space="preserve"> </w:t>
      </w:r>
    </w:p>
    <w:p w14:paraId="310224CA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“Transcending the Unconscious: Philosophical counseling sessions with Arthur Schopenhauer,” (written with Eli </w:t>
      </w:r>
      <w:proofErr w:type="spellStart"/>
      <w:r>
        <w:t>Eilon</w:t>
      </w:r>
      <w:proofErr w:type="spellEnd"/>
      <w:r>
        <w:t xml:space="preserve">), in: Peter </w:t>
      </w:r>
      <w:proofErr w:type="spellStart"/>
      <w:r>
        <w:t>Raabe</w:t>
      </w:r>
      <w:proofErr w:type="spellEnd"/>
      <w:r>
        <w:t xml:space="preserve"> (ed.), </w:t>
      </w:r>
      <w:r>
        <w:rPr>
          <w:i/>
        </w:rPr>
        <w:t>Philosophical Counseling and the Unconscious</w:t>
      </w:r>
      <w:r>
        <w:t xml:space="preserve">, </w:t>
      </w:r>
      <w:proofErr w:type="spellStart"/>
      <w:r>
        <w:t>Trivum</w:t>
      </w:r>
      <w:proofErr w:type="spellEnd"/>
      <w:r>
        <w:t xml:space="preserve">  2005. </w:t>
      </w:r>
    </w:p>
    <w:p w14:paraId="3A4A17CC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“The Efficacy of Philosophical Counseling: A First Outcome Study,” </w:t>
      </w:r>
      <w:r>
        <w:rPr>
          <w:i/>
        </w:rPr>
        <w:t>Practical Philosophy</w:t>
      </w:r>
      <w:r>
        <w:t>, 4: 2001.</w:t>
      </w:r>
      <w:r w:rsidRPr="00145778">
        <w:t xml:space="preserve"> </w:t>
      </w:r>
    </w:p>
    <w:p w14:paraId="477FD2B6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“Philosophical Counseling as a Quest for Wisdom,” </w:t>
      </w:r>
      <w:r>
        <w:rPr>
          <w:i/>
        </w:rPr>
        <w:t>Practical Philosophy</w:t>
      </w:r>
      <w:r>
        <w:t>, 1: 2001.</w:t>
      </w:r>
      <w:r w:rsidRPr="00145778">
        <w:t xml:space="preserve"> </w:t>
      </w:r>
    </w:p>
    <w:p w14:paraId="0DC375A6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“Philosophical Counseling and Existential Therapy: On the possibility of a dialogue between the fields,” </w:t>
      </w:r>
      <w:r>
        <w:rPr>
          <w:i/>
        </w:rPr>
        <w:t>Journal of the Society for Existential Analysis</w:t>
      </w:r>
      <w:r w:rsidR="00DC131C">
        <w:t>, 9:</w:t>
      </w:r>
      <w:r>
        <w:t>1997.</w:t>
      </w:r>
    </w:p>
    <w:p w14:paraId="1E851981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“The Conscious and the Non-Conscious,” in M. Carrier and </w:t>
      </w:r>
      <w:smartTag w:uri="urn:schemas-microsoft-com:office:smarttags" w:element="PersonName">
        <w:smartTag w:uri="urn:schemas:contacts" w:element="GivenName">
          <w:r>
            <w:t>P.</w:t>
          </w:r>
        </w:smartTag>
        <w:r>
          <w:t xml:space="preserve"> </w:t>
        </w:r>
        <w:proofErr w:type="spellStart"/>
        <w:smartTag w:uri="urn:schemas:contacts" w:element="Sn">
          <w:r>
            <w:t>Machamer</w:t>
          </w:r>
        </w:smartTag>
      </w:smartTag>
      <w:proofErr w:type="spellEnd"/>
      <w:r>
        <w:t xml:space="preserve"> (eds.), </w:t>
      </w:r>
      <w:r>
        <w:rPr>
          <w:i/>
        </w:rPr>
        <w:t>Mindscapes: Philosophy, Science, and the Mind</w:t>
      </w:r>
      <w:r>
        <w:t>, Pittsburgh: Pittsburgh University Press, 1997.</w:t>
      </w:r>
      <w:r w:rsidRPr="00145778">
        <w:t xml:space="preserve"> </w:t>
      </w:r>
    </w:p>
    <w:p w14:paraId="7330262E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“Philosophical Counseling and Taoism: Wisdom and Lived Philosophical Understanding,” </w:t>
      </w:r>
      <w:r>
        <w:rPr>
          <w:i/>
        </w:rPr>
        <w:t>Journal of Chinese Philosophy</w:t>
      </w:r>
      <w:r w:rsidR="00DC131C">
        <w:t>, 23:</w:t>
      </w:r>
      <w:r>
        <w:t>1996.</w:t>
      </w:r>
      <w:r w:rsidRPr="00145778">
        <w:t xml:space="preserve"> </w:t>
      </w:r>
    </w:p>
    <w:p w14:paraId="19359505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“What is Philosophical in Philosophical Counseling?,” </w:t>
      </w:r>
      <w:r>
        <w:rPr>
          <w:i/>
        </w:rPr>
        <w:t>Journal of Applied Philosophy</w:t>
      </w:r>
      <w:r w:rsidR="00DC131C">
        <w:t>, 13:</w:t>
      </w:r>
      <w:r>
        <w:t>1996.</w:t>
      </w:r>
      <w:r w:rsidRPr="00145778">
        <w:t xml:space="preserve"> </w:t>
      </w:r>
    </w:p>
    <w:p w14:paraId="37A2A048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“A Conceptual Framework for Philosophical Counseling,” in: Lahav and </w:t>
      </w:r>
      <w:proofErr w:type="spellStart"/>
      <w:r>
        <w:t>Tillmanns</w:t>
      </w:r>
      <w:proofErr w:type="spellEnd"/>
      <w:r>
        <w:t xml:space="preserve"> (eds.), </w:t>
      </w:r>
      <w:r>
        <w:rPr>
          <w:i/>
        </w:rPr>
        <w:t>Essays on Philosophical Counseling</w:t>
      </w:r>
      <w:r>
        <w:t>, Lanham: University Press of America, 1995.</w:t>
      </w:r>
    </w:p>
    <w:p w14:paraId="74EBBE39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 “Is Philosophical Counseling that Different from Psychotherapy?,”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Philosophische</w:t>
      </w:r>
      <w:proofErr w:type="spellEnd"/>
      <w:r>
        <w:rPr>
          <w:i/>
        </w:rPr>
        <w:t xml:space="preserve"> Praxis</w:t>
      </w:r>
      <w:r w:rsidR="00DC131C">
        <w:t>, 1:</w:t>
      </w:r>
      <w:r>
        <w:t>1994.</w:t>
      </w:r>
      <w:r w:rsidRPr="00145778">
        <w:t xml:space="preserve"> </w:t>
      </w:r>
    </w:p>
    <w:p w14:paraId="12ED8945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“A New Challenge for the Physicalist,” </w:t>
      </w:r>
      <w:proofErr w:type="spellStart"/>
      <w:r>
        <w:rPr>
          <w:i/>
        </w:rPr>
        <w:t>Philosophia</w:t>
      </w:r>
      <w:proofErr w:type="spellEnd"/>
      <w:r w:rsidR="00DC131C">
        <w:t>, 24:</w:t>
      </w:r>
      <w:r>
        <w:t>1994.</w:t>
      </w:r>
      <w:r w:rsidRPr="00145778">
        <w:t xml:space="preserve"> </w:t>
      </w:r>
    </w:p>
    <w:p w14:paraId="3DB7D995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“Phenomenological Tools to Facilitate Self-Change in Philosophical Counseling,” </w:t>
      </w:r>
      <w:r>
        <w:rPr>
          <w:i/>
        </w:rPr>
        <w:t xml:space="preserve">Agora: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Philosophische</w:t>
      </w:r>
      <w:proofErr w:type="spellEnd"/>
      <w:r>
        <w:rPr>
          <w:i/>
        </w:rPr>
        <w:t xml:space="preserve"> Praxis</w:t>
      </w:r>
      <w:r>
        <w:t>, 11-12: 1993.</w:t>
      </w:r>
      <w:r w:rsidRPr="00145778">
        <w:t xml:space="preserve"> </w:t>
      </w:r>
    </w:p>
    <w:p w14:paraId="512307D6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“Using Analytic Philosophy in Philosophical Counseling,” </w:t>
      </w:r>
      <w:r>
        <w:rPr>
          <w:i/>
        </w:rPr>
        <w:t>Journal of Applied Philosophy</w:t>
      </w:r>
      <w:r>
        <w:t>, 10:1993.</w:t>
      </w:r>
      <w:r w:rsidRPr="00145778">
        <w:t xml:space="preserve"> </w:t>
      </w:r>
    </w:p>
    <w:p w14:paraId="47F08D5C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“What Neuropsychology Can Tell Us about Consciousness,” </w:t>
      </w:r>
      <w:r>
        <w:rPr>
          <w:i/>
        </w:rPr>
        <w:t>Philosophy of Science</w:t>
      </w:r>
      <w:r w:rsidR="00DC131C">
        <w:t>, 60:</w:t>
      </w:r>
      <w:r>
        <w:t>1993.</w:t>
      </w:r>
      <w:r w:rsidRPr="00145778">
        <w:t xml:space="preserve"> </w:t>
      </w:r>
    </w:p>
    <w:p w14:paraId="726BDC7C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“The Combinatorial-Connectionist Debate and the Pragmatics of Adjectives,” </w:t>
      </w:r>
      <w:r>
        <w:rPr>
          <w:i/>
        </w:rPr>
        <w:t>Pragmatics and Cognition</w:t>
      </w:r>
      <w:r>
        <w:t>, 1:1993.</w:t>
      </w:r>
      <w:r w:rsidRPr="00145778">
        <w:t xml:space="preserve"> </w:t>
      </w:r>
    </w:p>
    <w:p w14:paraId="2EF667A0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“Applied Phenomenology in Philosophical Counseling,” </w:t>
      </w:r>
      <w:r>
        <w:rPr>
          <w:i/>
        </w:rPr>
        <w:t>International Journal of Applied Philosophy</w:t>
      </w:r>
      <w:r>
        <w:t>, 7:1992.</w:t>
      </w:r>
      <w:r w:rsidRPr="00145778">
        <w:t xml:space="preserve"> </w:t>
      </w:r>
    </w:p>
    <w:p w14:paraId="3DF2323A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“The Concept of Man as Reflected in Three Approaches to Education,” </w:t>
      </w:r>
      <w:proofErr w:type="spellStart"/>
      <w:r>
        <w:rPr>
          <w:i/>
        </w:rPr>
        <w:t>Sachish</w:t>
      </w:r>
      <w:proofErr w:type="spellEnd"/>
      <w:r>
        <w:rPr>
          <w:i/>
        </w:rPr>
        <w:t>: Issues in Special Education and Rehabilitation</w:t>
      </w:r>
      <w:r>
        <w:t>, 7:1992.</w:t>
      </w:r>
      <w:r w:rsidRPr="00145778">
        <w:t xml:space="preserve"> </w:t>
      </w:r>
    </w:p>
    <w:p w14:paraId="0F7DB164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“On Thinking Clearly and Distinctly,” </w:t>
      </w:r>
      <w:proofErr w:type="spellStart"/>
      <w:r>
        <w:rPr>
          <w:i/>
        </w:rPr>
        <w:t>Metaphilosophy</w:t>
      </w:r>
      <w:proofErr w:type="spellEnd"/>
      <w:r>
        <w:t>, 23:1992</w:t>
      </w:r>
    </w:p>
    <w:p w14:paraId="640B0665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“How to be a Scientifically Respectable 'Property Dualist',” with second author Niall Shanks, </w:t>
      </w:r>
      <w:r>
        <w:rPr>
          <w:i/>
        </w:rPr>
        <w:t>Journal of Mind and Behavior</w:t>
      </w:r>
      <w:r>
        <w:t>, 13:1992.</w:t>
      </w:r>
      <w:r w:rsidRPr="00145778">
        <w:t xml:space="preserve"> </w:t>
      </w:r>
    </w:p>
    <w:p w14:paraId="16012BF5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“The Amazing Predictive Powers of Folk Psychology,” </w:t>
      </w:r>
      <w:proofErr w:type="spellStart"/>
      <w:r>
        <w:rPr>
          <w:i/>
        </w:rPr>
        <w:t>Australoasian</w:t>
      </w:r>
      <w:proofErr w:type="spellEnd"/>
      <w:r>
        <w:rPr>
          <w:i/>
        </w:rPr>
        <w:t xml:space="preserve"> Journal of Philosophy</w:t>
      </w:r>
      <w:r>
        <w:t>, 70:1992.</w:t>
      </w:r>
      <w:r w:rsidRPr="00145778">
        <w:t xml:space="preserve"> </w:t>
      </w:r>
    </w:p>
    <w:p w14:paraId="4600129F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“Between Pre-Determination and Arbitrariness: A </w:t>
      </w:r>
      <w:proofErr w:type="spellStart"/>
      <w:r>
        <w:t>Bergsonian</w:t>
      </w:r>
      <w:proofErr w:type="spellEnd"/>
      <w:r>
        <w:t xml:space="preserve"> Approach to Free Will,” </w:t>
      </w:r>
      <w:r>
        <w:rPr>
          <w:i/>
        </w:rPr>
        <w:t>Southern Journal of Philosophy</w:t>
      </w:r>
      <w:r>
        <w:t>, 29:1991.</w:t>
      </w:r>
      <w:r w:rsidRPr="00145778">
        <w:t xml:space="preserve"> </w:t>
      </w:r>
    </w:p>
    <w:p w14:paraId="0BD73595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“Bergson and the Hegemony of Language,” </w:t>
      </w:r>
      <w:r>
        <w:rPr>
          <w:i/>
        </w:rPr>
        <w:t>Southern Journal of Philosophy</w:t>
      </w:r>
      <w:r>
        <w:t>, 28: 1990.</w:t>
      </w:r>
      <w:r w:rsidRPr="00145778">
        <w:t xml:space="preserve"> </w:t>
      </w:r>
    </w:p>
    <w:p w14:paraId="5A2F441C" w14:textId="77777777" w:rsidR="00145778" w:rsidRDefault="00145778" w:rsidP="00145778">
      <w:pPr>
        <w:spacing w:line="360" w:lineRule="auto"/>
        <w:ind w:left="720" w:right="-720" w:hanging="720"/>
        <w:jc w:val="both"/>
      </w:pPr>
      <w:r>
        <w:t xml:space="preserve">“Dis-Phenomenalism: An Alternative to the Adverbial Theory,” </w:t>
      </w:r>
      <w:r>
        <w:rPr>
          <w:i/>
        </w:rPr>
        <w:t>Philosophy and Phenomenological Research</w:t>
      </w:r>
      <w:r>
        <w:t>, 50: 1990.</w:t>
      </w:r>
    </w:p>
    <w:p w14:paraId="6254BBBD" w14:textId="77777777" w:rsidR="00145778" w:rsidRDefault="001A7409" w:rsidP="0033361C">
      <w:pPr>
        <w:spacing w:line="360" w:lineRule="auto"/>
        <w:ind w:left="720" w:right="-720" w:hanging="720"/>
        <w:jc w:val="both"/>
      </w:pPr>
      <w:r>
        <w:t>“</w:t>
      </w:r>
      <w:r w:rsidR="00FB6C7A">
        <w:t>Against Compositionality: The Case of Adjectives,</w:t>
      </w:r>
      <w:r>
        <w:t>”</w:t>
      </w:r>
      <w:r w:rsidR="00FB6C7A">
        <w:t xml:space="preserve"> </w:t>
      </w:r>
      <w:r w:rsidR="00FB6C7A">
        <w:rPr>
          <w:i/>
        </w:rPr>
        <w:t>Philosophical Studies</w:t>
      </w:r>
      <w:r w:rsidR="00FB6C7A">
        <w:t>, 55: 1989.</w:t>
      </w:r>
    </w:p>
    <w:sectPr w:rsidR="00145778" w:rsidSect="0087283F">
      <w:headerReference w:type="default" r:id="rId6"/>
      <w:footerReference w:type="default" r:id="rId7"/>
      <w:pgSz w:w="12240" w:h="15840"/>
      <w:pgMar w:top="1440" w:right="216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83EA" w14:textId="77777777" w:rsidR="0081292C" w:rsidRDefault="0081292C">
      <w:r>
        <w:separator/>
      </w:r>
    </w:p>
  </w:endnote>
  <w:endnote w:type="continuationSeparator" w:id="0">
    <w:p w14:paraId="3B5E0B0B" w14:textId="77777777" w:rsidR="0081292C" w:rsidRDefault="0081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8CEC" w14:textId="77777777" w:rsidR="008A5215" w:rsidRDefault="008A5215">
    <w:pPr>
      <w:tabs>
        <w:tab w:val="left" w:pos="7740"/>
        <w:tab w:val="left" w:pos="10159"/>
      </w:tabs>
      <w:ind w:left="80" w:right="-1520"/>
    </w:pPr>
  </w:p>
  <w:p w14:paraId="3F8C3B49" w14:textId="77777777" w:rsidR="008A5215" w:rsidRDefault="008A5215">
    <w:pPr>
      <w:tabs>
        <w:tab w:val="left" w:pos="7740"/>
        <w:tab w:val="left" w:pos="10159"/>
      </w:tabs>
      <w:ind w:left="80" w:right="-1520"/>
    </w:pPr>
  </w:p>
  <w:p w14:paraId="01CB3B9C" w14:textId="77777777" w:rsidR="008A5215" w:rsidRDefault="008A5215">
    <w:pPr>
      <w:tabs>
        <w:tab w:val="left" w:pos="77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1B81" w14:textId="77777777" w:rsidR="0081292C" w:rsidRDefault="0081292C">
      <w:r>
        <w:separator/>
      </w:r>
    </w:p>
  </w:footnote>
  <w:footnote w:type="continuationSeparator" w:id="0">
    <w:p w14:paraId="30E31042" w14:textId="77777777" w:rsidR="0081292C" w:rsidRDefault="0081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570A" w14:textId="059E722D" w:rsidR="008A5215" w:rsidRPr="0092406B" w:rsidRDefault="0092406B" w:rsidP="0092406B">
    <w:pPr>
      <w:tabs>
        <w:tab w:val="left" w:pos="4320"/>
      </w:tabs>
      <w:ind w:right="-720"/>
      <w:rPr>
        <w:sz w:val="20"/>
      </w:rPr>
    </w:pPr>
    <w:r w:rsidRPr="0092406B">
      <w:rPr>
        <w:sz w:val="20"/>
      </w:rPr>
      <w:t>CV – Ran Lahav</w:t>
    </w:r>
    <w:r>
      <w:rPr>
        <w:sz w:val="20"/>
      </w:rPr>
      <w:t>, Feb 2021</w:t>
    </w:r>
    <w:r w:rsidRPr="0092406B">
      <w:rPr>
        <w:sz w:val="20"/>
      </w:rPr>
      <w:tab/>
    </w:r>
    <w:r w:rsidR="008A5215" w:rsidRPr="0092406B">
      <w:rPr>
        <w:sz w:val="20"/>
      </w:rPr>
      <w:fldChar w:fldCharType="begin"/>
    </w:r>
    <w:r w:rsidR="008A5215" w:rsidRPr="0092406B">
      <w:rPr>
        <w:sz w:val="20"/>
      </w:rPr>
      <w:instrText xml:space="preserve"> PAGE  </w:instrText>
    </w:r>
    <w:r w:rsidR="008A5215" w:rsidRPr="0092406B">
      <w:rPr>
        <w:sz w:val="20"/>
      </w:rPr>
      <w:fldChar w:fldCharType="separate"/>
    </w:r>
    <w:r w:rsidR="0087283F">
      <w:rPr>
        <w:noProof/>
        <w:sz w:val="20"/>
      </w:rPr>
      <w:t>5</w:t>
    </w:r>
    <w:r w:rsidR="008A5215" w:rsidRPr="0092406B">
      <w:rPr>
        <w:sz w:val="20"/>
      </w:rPr>
      <w:fldChar w:fldCharType="end"/>
    </w:r>
  </w:p>
  <w:p w14:paraId="100213CC" w14:textId="77777777" w:rsidR="008A5215" w:rsidRDefault="008A5215">
    <w:pPr>
      <w:ind w:right="-720"/>
      <w:jc w:val="center"/>
    </w:pPr>
  </w:p>
  <w:p w14:paraId="3ABE21A5" w14:textId="77777777" w:rsidR="008A5215" w:rsidRDefault="008A5215">
    <w:pPr>
      <w:tabs>
        <w:tab w:val="left" w:pos="7740"/>
        <w:tab w:val="left" w:pos="10159"/>
      </w:tabs>
      <w:ind w:left="620" w:right="-1520"/>
    </w:pPr>
  </w:p>
  <w:p w14:paraId="2B1D9B0C" w14:textId="77777777" w:rsidR="008A5215" w:rsidRDefault="008A5215">
    <w:pPr>
      <w:tabs>
        <w:tab w:val="left" w:pos="7740"/>
        <w:tab w:val="left" w:pos="10159"/>
      </w:tabs>
      <w:ind w:right="-15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3E"/>
    <w:rsid w:val="000365C0"/>
    <w:rsid w:val="00081C73"/>
    <w:rsid w:val="000C7B2F"/>
    <w:rsid w:val="00120034"/>
    <w:rsid w:val="001206A2"/>
    <w:rsid w:val="00145778"/>
    <w:rsid w:val="00154619"/>
    <w:rsid w:val="0016607E"/>
    <w:rsid w:val="00167A29"/>
    <w:rsid w:val="00172EE0"/>
    <w:rsid w:val="001A074E"/>
    <w:rsid w:val="001A7409"/>
    <w:rsid w:val="001C67DD"/>
    <w:rsid w:val="001C6E97"/>
    <w:rsid w:val="001D294B"/>
    <w:rsid w:val="001D44F0"/>
    <w:rsid w:val="001E13CC"/>
    <w:rsid w:val="001F4132"/>
    <w:rsid w:val="00207896"/>
    <w:rsid w:val="00215A3A"/>
    <w:rsid w:val="0022050E"/>
    <w:rsid w:val="00222023"/>
    <w:rsid w:val="00252981"/>
    <w:rsid w:val="00272C57"/>
    <w:rsid w:val="00292144"/>
    <w:rsid w:val="002A4DFF"/>
    <w:rsid w:val="002B6C7D"/>
    <w:rsid w:val="002D5B11"/>
    <w:rsid w:val="002F50BE"/>
    <w:rsid w:val="00301354"/>
    <w:rsid w:val="00324858"/>
    <w:rsid w:val="00330127"/>
    <w:rsid w:val="0033361C"/>
    <w:rsid w:val="00337129"/>
    <w:rsid w:val="003427C1"/>
    <w:rsid w:val="00342BE0"/>
    <w:rsid w:val="00387A80"/>
    <w:rsid w:val="003B32F0"/>
    <w:rsid w:val="003D14CB"/>
    <w:rsid w:val="003F3F66"/>
    <w:rsid w:val="003F4076"/>
    <w:rsid w:val="004012D5"/>
    <w:rsid w:val="00407711"/>
    <w:rsid w:val="00432EAE"/>
    <w:rsid w:val="0043558F"/>
    <w:rsid w:val="00437322"/>
    <w:rsid w:val="004522CA"/>
    <w:rsid w:val="004628E4"/>
    <w:rsid w:val="00463341"/>
    <w:rsid w:val="004710CD"/>
    <w:rsid w:val="00471ACA"/>
    <w:rsid w:val="004741F9"/>
    <w:rsid w:val="004766CB"/>
    <w:rsid w:val="0049058B"/>
    <w:rsid w:val="004B432A"/>
    <w:rsid w:val="004D1483"/>
    <w:rsid w:val="004D6E29"/>
    <w:rsid w:val="004E049A"/>
    <w:rsid w:val="004F3263"/>
    <w:rsid w:val="00514D33"/>
    <w:rsid w:val="00546A29"/>
    <w:rsid w:val="00560924"/>
    <w:rsid w:val="0056096E"/>
    <w:rsid w:val="005E56F2"/>
    <w:rsid w:val="005F1A1D"/>
    <w:rsid w:val="006207C0"/>
    <w:rsid w:val="00624356"/>
    <w:rsid w:val="006317D4"/>
    <w:rsid w:val="00694BE7"/>
    <w:rsid w:val="00697BDE"/>
    <w:rsid w:val="006A252F"/>
    <w:rsid w:val="006E07BC"/>
    <w:rsid w:val="006E5DF6"/>
    <w:rsid w:val="006F2B72"/>
    <w:rsid w:val="006F4D40"/>
    <w:rsid w:val="0071582E"/>
    <w:rsid w:val="007176BA"/>
    <w:rsid w:val="00726DD5"/>
    <w:rsid w:val="00743A33"/>
    <w:rsid w:val="00753117"/>
    <w:rsid w:val="00772E2D"/>
    <w:rsid w:val="00782ED1"/>
    <w:rsid w:val="00787AED"/>
    <w:rsid w:val="007903AA"/>
    <w:rsid w:val="007C0446"/>
    <w:rsid w:val="007F4451"/>
    <w:rsid w:val="00800ED3"/>
    <w:rsid w:val="0081292C"/>
    <w:rsid w:val="00820090"/>
    <w:rsid w:val="00824623"/>
    <w:rsid w:val="00830428"/>
    <w:rsid w:val="008449DE"/>
    <w:rsid w:val="0084766D"/>
    <w:rsid w:val="0086590F"/>
    <w:rsid w:val="0087283F"/>
    <w:rsid w:val="008A5215"/>
    <w:rsid w:val="008B6BF0"/>
    <w:rsid w:val="008E0AE8"/>
    <w:rsid w:val="008E0C0A"/>
    <w:rsid w:val="00901C02"/>
    <w:rsid w:val="0092406B"/>
    <w:rsid w:val="0093276E"/>
    <w:rsid w:val="009413EE"/>
    <w:rsid w:val="00941520"/>
    <w:rsid w:val="0095464A"/>
    <w:rsid w:val="009573AF"/>
    <w:rsid w:val="0097002E"/>
    <w:rsid w:val="00983624"/>
    <w:rsid w:val="009937D4"/>
    <w:rsid w:val="0099796F"/>
    <w:rsid w:val="009A7D79"/>
    <w:rsid w:val="009C1360"/>
    <w:rsid w:val="009F2751"/>
    <w:rsid w:val="00A01916"/>
    <w:rsid w:val="00A33D23"/>
    <w:rsid w:val="00A34B66"/>
    <w:rsid w:val="00A44F5F"/>
    <w:rsid w:val="00A46282"/>
    <w:rsid w:val="00A64BE7"/>
    <w:rsid w:val="00A70097"/>
    <w:rsid w:val="00A828DC"/>
    <w:rsid w:val="00A92217"/>
    <w:rsid w:val="00A95AB4"/>
    <w:rsid w:val="00AB0D3D"/>
    <w:rsid w:val="00AF6E3C"/>
    <w:rsid w:val="00B10F27"/>
    <w:rsid w:val="00B762FF"/>
    <w:rsid w:val="00BA0309"/>
    <w:rsid w:val="00BC618B"/>
    <w:rsid w:val="00C04A26"/>
    <w:rsid w:val="00C25A9B"/>
    <w:rsid w:val="00C30E4D"/>
    <w:rsid w:val="00C349BB"/>
    <w:rsid w:val="00C53A10"/>
    <w:rsid w:val="00C73AAB"/>
    <w:rsid w:val="00C94CC3"/>
    <w:rsid w:val="00CC3DF3"/>
    <w:rsid w:val="00CD79BE"/>
    <w:rsid w:val="00CF0593"/>
    <w:rsid w:val="00D017B5"/>
    <w:rsid w:val="00D16D96"/>
    <w:rsid w:val="00D17641"/>
    <w:rsid w:val="00D969C8"/>
    <w:rsid w:val="00DC131C"/>
    <w:rsid w:val="00DC4196"/>
    <w:rsid w:val="00DD42F2"/>
    <w:rsid w:val="00E104B2"/>
    <w:rsid w:val="00E348C4"/>
    <w:rsid w:val="00E44EF3"/>
    <w:rsid w:val="00E91EF1"/>
    <w:rsid w:val="00EA090E"/>
    <w:rsid w:val="00EB1E92"/>
    <w:rsid w:val="00EB61A5"/>
    <w:rsid w:val="00EE3BED"/>
    <w:rsid w:val="00F02914"/>
    <w:rsid w:val="00F15725"/>
    <w:rsid w:val="00F21E9B"/>
    <w:rsid w:val="00F25B15"/>
    <w:rsid w:val="00F740E2"/>
    <w:rsid w:val="00FB62DF"/>
    <w:rsid w:val="00FB6C7A"/>
    <w:rsid w:val="00FE163E"/>
    <w:rsid w:val="00FF364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1DDC2D"/>
  <w15:docId w15:val="{34B1BF87-29B4-4293-A514-6020925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E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8310</CharactersWithSpaces>
  <SharedDoc>false</SharedDoc>
  <HLinks>
    <vt:vector size="18" baseType="variant"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http://www.trans-sophia.net/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http://www.philolife.net/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mailto:lahavr@edu.haifa.ac.il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Ran Lahav</dc:creator>
  <cp:lastModifiedBy>Ran Lahav</cp:lastModifiedBy>
  <cp:revision>5</cp:revision>
  <cp:lastPrinted>2021-02-21T03:45:00Z</cp:lastPrinted>
  <dcterms:created xsi:type="dcterms:W3CDTF">2021-02-21T02:54:00Z</dcterms:created>
  <dcterms:modified xsi:type="dcterms:W3CDTF">2021-02-21T03:46:00Z</dcterms:modified>
</cp:coreProperties>
</file>